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84B26" w14:textId="3B64AE18" w:rsidR="00DA74EE" w:rsidRDefault="00530D9A" w:rsidP="00611090">
      <w:pPr>
        <w:spacing w:line="160" w:lineRule="atLeast"/>
        <w:jc w:val="right"/>
        <w:rPr>
          <w:sz w:val="26"/>
          <w:szCs w:val="26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5C50F" wp14:editId="3078A0A8">
                <wp:simplePos x="0" y="0"/>
                <wp:positionH relativeFrom="margin">
                  <wp:posOffset>3632200</wp:posOffset>
                </wp:positionH>
                <wp:positionV relativeFrom="paragraph">
                  <wp:posOffset>-513080</wp:posOffset>
                </wp:positionV>
                <wp:extent cx="2689860" cy="702310"/>
                <wp:effectExtent l="0" t="0" r="0" b="254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96BA6F" w14:textId="77777777" w:rsidR="00B302DC" w:rsidRPr="003514DB" w:rsidRDefault="00B302DC" w:rsidP="00B302DC">
                            <w:pPr>
                              <w:tabs>
                                <w:tab w:val="left" w:pos="3514"/>
                              </w:tabs>
                              <w:adjustRightInd w:val="0"/>
                              <w:snapToGrid w:val="0"/>
                              <w:spacing w:line="240" w:lineRule="exact"/>
                              <w:ind w:rightChars="344" w:right="826"/>
                              <w:rPr>
                                <w:rFonts w:ascii="標楷體" w:eastAsia="標楷體" w:hAnsi="標楷體"/>
                                <w:b/>
                                <w:sz w:val="22"/>
                                <w:u w:val="single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單位：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u w:val="single"/>
                              </w:rPr>
                              <w:t>衛生局-疾病管制科</w:t>
                            </w:r>
                          </w:p>
                          <w:p w14:paraId="017AFBA9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 xml:space="preserve">聯絡人：洪美吟 </w:t>
                            </w:r>
                            <w:r w:rsidRPr="003514DB"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  <w:t>科長</w:t>
                            </w:r>
                          </w:p>
                          <w:p w14:paraId="661532DF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>電話：049-2220904</w:t>
                            </w:r>
                          </w:p>
                          <w:p w14:paraId="564D82DB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szCs w:val="26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sz w:val="22"/>
                              </w:rPr>
                              <w:t xml:space="preserve">地址：南投縣南投市復興路 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6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22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5C50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6pt;margin-top:-40.4pt;width:211.8pt;height:55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" filled="f" stroked="f">
                <v:textbox>
                  <w:txbxContent>
                    <w:p w14:paraId="1096BA6F" w14:textId="77777777" w:rsidR="00B302DC" w:rsidRPr="003514DB" w:rsidRDefault="00B302DC" w:rsidP="00B302DC">
                      <w:pPr>
                        <w:tabs>
                          <w:tab w:val="left" w:pos="3514"/>
                        </w:tabs>
                        <w:adjustRightInd w:val="0"/>
                        <w:snapToGrid w:val="0"/>
                        <w:spacing w:line="240" w:lineRule="exact"/>
                        <w:ind w:rightChars="344" w:right="826"/>
                        <w:rPr>
                          <w:rFonts w:ascii="標楷體" w:eastAsia="標楷體" w:hAnsi="標楷體"/>
                          <w:b/>
                          <w:sz w:val="22"/>
                          <w:u w:val="single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單位：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  <w:u w:val="single"/>
                        </w:rPr>
                        <w:t>衛生局-疾病管制科</w:t>
                      </w:r>
                    </w:p>
                    <w:p w14:paraId="017AFBA9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 xml:space="preserve">聯絡人：洪美吟 </w:t>
                      </w:r>
                      <w:r w:rsidRPr="003514DB"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  <w:t>科長</w:t>
                      </w:r>
                    </w:p>
                    <w:p w14:paraId="661532DF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>電話：049-2220904</w:t>
                      </w:r>
                    </w:p>
                    <w:p w14:paraId="564D82DB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szCs w:val="26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spacing w:val="-1"/>
                          <w:sz w:val="22"/>
                        </w:rPr>
                        <w:t xml:space="preserve">地址：南投縣南投市復興路 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6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pacing w:val="-4"/>
                          <w:sz w:val="22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color w:val="000000" w:themeColor="text1"/>
          <w:sz w:val="18"/>
        </w:rPr>
        <w:drawing>
          <wp:anchor distT="0" distB="0" distL="114300" distR="114300" simplePos="0" relativeHeight="251661312" behindDoc="1" locked="0" layoutInCell="1" allowOverlap="1" wp14:anchorId="64E68BE0" wp14:editId="21AAD7F2">
            <wp:simplePos x="0" y="0"/>
            <wp:positionH relativeFrom="margin">
              <wp:posOffset>-57150</wp:posOffset>
            </wp:positionH>
            <wp:positionV relativeFrom="paragraph">
              <wp:posOffset>-500380</wp:posOffset>
            </wp:positionV>
            <wp:extent cx="1857375" cy="675005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縣長logo-藍字透明底-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4EE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  <w:r w:rsidR="00485CF9">
        <w:rPr>
          <w:rFonts w:ascii="標楷體" w:eastAsia="標楷體" w:hAnsi="標楷體" w:hint="eastAsia"/>
          <w:b/>
          <w:bCs/>
          <w:sz w:val="26"/>
          <w:szCs w:val="26"/>
        </w:rPr>
        <w:t xml:space="preserve">    </w:t>
      </w:r>
    </w:p>
    <w:p w14:paraId="47B9CC6B" w14:textId="28F89013" w:rsidR="00025554" w:rsidRDefault="00E867C6" w:rsidP="00025554">
      <w:pPr>
        <w:spacing w:line="420" w:lineRule="exact"/>
        <w:jc w:val="center"/>
        <w:rPr>
          <w:rFonts w:ascii="標楷體" w:eastAsia="標楷體" w:hAnsi="標楷體" w:cs="微軟正黑體"/>
          <w:b/>
          <w:bCs/>
          <w:sz w:val="36"/>
          <w:szCs w:val="36"/>
        </w:rPr>
      </w:pPr>
      <w:r w:rsidRPr="00B85EC2">
        <w:rPr>
          <w:rFonts w:ascii="標楷體" w:eastAsia="標楷體" w:hAnsi="標楷體" w:cs="微軟正黑體" w:hint="eastAsia"/>
          <w:b/>
          <w:bCs/>
          <w:sz w:val="36"/>
          <w:szCs w:val="36"/>
        </w:rPr>
        <w:t>「</w:t>
      </w:r>
      <w:r w:rsidR="00025554" w:rsidRPr="00025554">
        <w:rPr>
          <w:rFonts w:ascii="標楷體" w:eastAsia="標楷體" w:hAnsi="標楷體" w:cs="微軟正黑體" w:hint="eastAsia"/>
          <w:b/>
          <w:bCs/>
          <w:sz w:val="36"/>
          <w:szCs w:val="36"/>
        </w:rPr>
        <w:t>愛</w:t>
      </w:r>
      <w:r w:rsidR="00025554">
        <w:rPr>
          <w:rFonts w:ascii="標楷體" w:eastAsia="標楷體" w:hAnsi="標楷體" w:cs="微軟正黑體" w:hint="eastAsia"/>
          <w:b/>
          <w:bCs/>
          <w:sz w:val="36"/>
          <w:szCs w:val="36"/>
        </w:rPr>
        <w:t>」</w:t>
      </w:r>
      <w:r w:rsidR="00025554" w:rsidRPr="00025554">
        <w:rPr>
          <w:rFonts w:ascii="標楷體" w:eastAsia="標楷體" w:hAnsi="標楷體" w:cs="微軟正黑體" w:hint="eastAsia"/>
          <w:b/>
          <w:bCs/>
          <w:sz w:val="36"/>
          <w:szCs w:val="36"/>
        </w:rPr>
        <w:t>在情人節後，健康不留後顧之憂！</w:t>
      </w:r>
    </w:p>
    <w:p w14:paraId="73C2EDAE" w14:textId="6EDB1E71" w:rsidR="0062768B" w:rsidRDefault="0062768B" w:rsidP="00025554">
      <w:pPr>
        <w:spacing w:line="420" w:lineRule="exact"/>
        <w:jc w:val="center"/>
        <w:rPr>
          <w:rFonts w:ascii="標楷體" w:eastAsia="標楷體" w:hAnsi="標楷體" w:cs="微軟正黑體"/>
          <w:b/>
          <w:bCs/>
          <w:sz w:val="36"/>
          <w:szCs w:val="36"/>
        </w:rPr>
      </w:pPr>
      <w:r w:rsidRPr="0062768B">
        <w:rPr>
          <w:rFonts w:ascii="標楷體" w:eastAsia="標楷體" w:hAnsi="標楷體" w:cs="微軟正黑體" w:hint="eastAsia"/>
          <w:b/>
          <w:bCs/>
          <w:sz w:val="36"/>
          <w:szCs w:val="36"/>
        </w:rPr>
        <w:t>防治愛滋了解</w:t>
      </w:r>
      <w:r w:rsidR="000F6B44" w:rsidRPr="000F6B44">
        <w:rPr>
          <w:rFonts w:ascii="Arial" w:hAnsi="Arial" w:cs="Arial"/>
          <w:color w:val="333333"/>
          <w:sz w:val="32"/>
          <w:szCs w:val="28"/>
          <w:shd w:val="clear" w:color="auto" w:fill="FFFFFF"/>
        </w:rPr>
        <w:t>U=U</w:t>
      </w:r>
      <w:r w:rsidRPr="0062768B">
        <w:rPr>
          <w:rFonts w:ascii="標楷體" w:eastAsia="標楷體" w:hAnsi="標楷體" w:cs="微軟正黑體" w:hint="eastAsia"/>
          <w:b/>
          <w:bCs/>
          <w:sz w:val="36"/>
          <w:szCs w:val="36"/>
        </w:rPr>
        <w:t xml:space="preserve"> 共創</w:t>
      </w:r>
      <w:r w:rsidR="000F6B44" w:rsidRPr="000F6B44">
        <w:rPr>
          <w:rFonts w:ascii="Arial" w:hAnsi="Arial" w:cs="Arial"/>
          <w:color w:val="333333"/>
          <w:sz w:val="32"/>
          <w:szCs w:val="28"/>
          <w:shd w:val="clear" w:color="auto" w:fill="FFFFFF"/>
        </w:rPr>
        <w:t>U</w:t>
      </w:r>
      <w:r w:rsidRPr="0062768B">
        <w:rPr>
          <w:rFonts w:ascii="標楷體" w:eastAsia="標楷體" w:hAnsi="標楷體" w:cs="微軟正黑體" w:hint="eastAsia"/>
          <w:b/>
          <w:bCs/>
          <w:sz w:val="36"/>
          <w:szCs w:val="36"/>
        </w:rPr>
        <w:t>愛環境</w:t>
      </w:r>
    </w:p>
    <w:p w14:paraId="3CC0696C" w14:textId="4DBA7290" w:rsidR="009601D6" w:rsidRPr="00C339CC" w:rsidRDefault="009601D6" w:rsidP="00DD1433">
      <w:pPr>
        <w:pStyle w:val="Default"/>
        <w:spacing w:beforeLines="100" w:before="360" w:line="420" w:lineRule="exact"/>
        <w:ind w:firstLineChars="200" w:firstLine="560"/>
        <w:rPr>
          <w:rFonts w:hAnsi="標楷體" w:cs="Segoe UI"/>
          <w:sz w:val="28"/>
          <w:szCs w:val="28"/>
          <w:shd w:val="clear" w:color="auto" w:fill="FFFFFF"/>
        </w:rPr>
      </w:pPr>
      <w:r w:rsidRPr="00C63D39">
        <w:rPr>
          <w:rFonts w:ascii="Segoe UI" w:hAnsi="Segoe UI" w:cs="Segoe UI"/>
          <w:sz w:val="28"/>
          <w:szCs w:val="28"/>
          <w:shd w:val="clear" w:color="auto" w:fill="FFFFFF"/>
        </w:rPr>
        <w:t>西洋</w:t>
      </w:r>
      <w:r w:rsidRPr="00C339CC">
        <w:rPr>
          <w:rFonts w:hAnsi="標楷體" w:cs="Segoe UI"/>
          <w:sz w:val="28"/>
          <w:szCs w:val="28"/>
          <w:shd w:val="clear" w:color="auto" w:fill="FFFFFF"/>
        </w:rPr>
        <w:t>情人節將至，為鼓勵民眾瞭解自身狀況，</w:t>
      </w:r>
      <w:r w:rsidRPr="00C339CC">
        <w:rPr>
          <w:rFonts w:hAnsi="標楷體" w:cs="Segoe UI" w:hint="eastAsia"/>
          <w:sz w:val="28"/>
          <w:szCs w:val="28"/>
          <w:shd w:val="clear" w:color="auto" w:fill="FFFFFF"/>
        </w:rPr>
        <w:t>南投縣政府</w:t>
      </w:r>
      <w:r w:rsidRPr="00C339CC">
        <w:rPr>
          <w:rFonts w:hAnsi="標楷體" w:cs="Segoe UI"/>
          <w:sz w:val="28"/>
          <w:szCs w:val="28"/>
          <w:shd w:val="clear" w:color="auto" w:fill="FFFFFF"/>
        </w:rPr>
        <w:t>衛生局於2月</w:t>
      </w:r>
      <w:r w:rsidRPr="00C339CC">
        <w:rPr>
          <w:rFonts w:hAnsi="標楷體" w:cs="Segoe UI" w:hint="eastAsia"/>
          <w:sz w:val="28"/>
          <w:szCs w:val="28"/>
          <w:shd w:val="clear" w:color="auto" w:fill="FFFFFF"/>
        </w:rPr>
        <w:t>16</w:t>
      </w:r>
      <w:r w:rsidRPr="00C339CC">
        <w:rPr>
          <w:rFonts w:hAnsi="標楷體" w:cs="Segoe UI"/>
          <w:sz w:val="28"/>
          <w:szCs w:val="28"/>
          <w:shd w:val="clear" w:color="auto" w:fill="FFFFFF"/>
        </w:rPr>
        <w:t>日</w:t>
      </w:r>
      <w:r w:rsidR="00054545" w:rsidRPr="00C339CC">
        <w:rPr>
          <w:rFonts w:hAnsi="標楷體" w:cs="Segoe UI"/>
          <w:sz w:val="28"/>
          <w:szCs w:val="28"/>
          <w:shd w:val="clear" w:color="auto" w:fill="FFFFFF"/>
        </w:rPr>
        <w:t>情人節</w:t>
      </w:r>
      <w:r w:rsidR="00A71FEF" w:rsidRPr="00C339CC">
        <w:rPr>
          <w:rFonts w:hAnsi="標楷體" w:cs="Segoe UI" w:hint="eastAsia"/>
          <w:sz w:val="28"/>
          <w:szCs w:val="28"/>
          <w:shd w:val="clear" w:color="auto" w:fill="FFFFFF"/>
        </w:rPr>
        <w:t>後</w:t>
      </w:r>
      <w:r w:rsidR="00565453" w:rsidRPr="00C339CC">
        <w:rPr>
          <w:rFonts w:hAnsi="標楷體" w:cs="Segoe UI" w:hint="eastAsia"/>
          <w:sz w:val="28"/>
          <w:szCs w:val="28"/>
          <w:shd w:val="clear" w:color="auto" w:fill="FFFFFF"/>
        </w:rPr>
        <w:t>中</w:t>
      </w:r>
      <w:r w:rsidRPr="00C339CC">
        <w:rPr>
          <w:rFonts w:hAnsi="標楷體" w:cs="Segoe UI"/>
          <w:sz w:val="28"/>
          <w:szCs w:val="28"/>
          <w:shd w:val="clear" w:color="auto" w:fill="FFFFFF"/>
        </w:rPr>
        <w:t>午1</w:t>
      </w:r>
      <w:r w:rsidR="00565453" w:rsidRPr="00C339CC">
        <w:rPr>
          <w:rFonts w:hAnsi="標楷體" w:cs="Segoe UI"/>
          <w:sz w:val="28"/>
          <w:szCs w:val="28"/>
          <w:shd w:val="clear" w:color="auto" w:fill="FFFFFF"/>
        </w:rPr>
        <w:t>2</w:t>
      </w:r>
      <w:r w:rsidRPr="00C339CC">
        <w:rPr>
          <w:rFonts w:hAnsi="標楷體" w:cs="Segoe UI"/>
          <w:sz w:val="28"/>
          <w:szCs w:val="28"/>
          <w:shd w:val="clear" w:color="auto" w:fill="FFFFFF"/>
        </w:rPr>
        <w:t>時至</w:t>
      </w:r>
      <w:r w:rsidR="00565453" w:rsidRPr="00C339CC">
        <w:rPr>
          <w:rFonts w:hAnsi="標楷體" w:cs="Segoe UI" w:hint="eastAsia"/>
          <w:sz w:val="28"/>
          <w:szCs w:val="28"/>
          <w:shd w:val="clear" w:color="auto" w:fill="FFFFFF"/>
        </w:rPr>
        <w:t>下午</w:t>
      </w:r>
      <w:r w:rsidRPr="00C339CC">
        <w:rPr>
          <w:rFonts w:hAnsi="標楷體" w:cs="Segoe UI"/>
          <w:sz w:val="28"/>
          <w:szCs w:val="28"/>
          <w:shd w:val="clear" w:color="auto" w:fill="FFFFFF"/>
        </w:rPr>
        <w:t>5時，於埔里鎮18度C巧克力工房，舉辦「愛自己愛篩檢」愛滋</w:t>
      </w:r>
      <w:r w:rsidR="008E1DBA" w:rsidRPr="00C339CC">
        <w:rPr>
          <w:rFonts w:hAnsi="標楷體" w:cs="Segoe UI" w:hint="eastAsia"/>
          <w:sz w:val="28"/>
          <w:szCs w:val="28"/>
          <w:shd w:val="clear" w:color="auto" w:fill="FFFFFF"/>
        </w:rPr>
        <w:t>、</w:t>
      </w:r>
      <w:r w:rsidR="00053E03" w:rsidRPr="00C339CC">
        <w:rPr>
          <w:rFonts w:hAnsi="標楷體" w:cs="Segoe UI" w:hint="eastAsia"/>
          <w:sz w:val="28"/>
          <w:szCs w:val="28"/>
          <w:shd w:val="clear" w:color="auto" w:fill="FFFFFF"/>
        </w:rPr>
        <w:t>性病</w:t>
      </w:r>
      <w:r w:rsidRPr="00C339CC">
        <w:rPr>
          <w:rFonts w:hAnsi="標楷體" w:cs="Segoe UI"/>
          <w:sz w:val="28"/>
          <w:szCs w:val="28"/>
          <w:shd w:val="clear" w:color="auto" w:fill="FFFFFF"/>
        </w:rPr>
        <w:t>篩檢</w:t>
      </w:r>
      <w:r w:rsidR="00053E03" w:rsidRPr="00C339CC">
        <w:rPr>
          <w:rFonts w:hAnsi="標楷體" w:cs="Segoe UI" w:hint="eastAsia"/>
          <w:sz w:val="28"/>
          <w:szCs w:val="28"/>
          <w:shd w:val="clear" w:color="auto" w:fill="FFFFFF"/>
        </w:rPr>
        <w:t>及衛教宣導</w:t>
      </w:r>
      <w:r w:rsidRPr="00C339CC">
        <w:rPr>
          <w:rFonts w:hAnsi="標楷體" w:cs="Segoe UI"/>
          <w:sz w:val="28"/>
          <w:szCs w:val="28"/>
          <w:shd w:val="clear" w:color="auto" w:fill="FFFFFF"/>
        </w:rPr>
        <w:t>活動，對象為55歲以下青壯年、有性行為者，完成抽血</w:t>
      </w:r>
      <w:r w:rsidR="00107861" w:rsidRPr="00C339CC">
        <w:rPr>
          <w:rFonts w:hAnsi="標楷體" w:cs="Segoe UI" w:hint="eastAsia"/>
          <w:sz w:val="28"/>
          <w:szCs w:val="28"/>
          <w:shd w:val="clear" w:color="auto" w:fill="FFFFFF"/>
        </w:rPr>
        <w:t>即</w:t>
      </w:r>
      <w:r w:rsidRPr="00C339CC">
        <w:rPr>
          <w:rFonts w:hAnsi="標楷體" w:cs="Segoe UI"/>
          <w:sz w:val="28"/>
          <w:szCs w:val="28"/>
          <w:shd w:val="clear" w:color="auto" w:fill="FFFFFF"/>
        </w:rPr>
        <w:t>贈</w:t>
      </w:r>
      <w:r w:rsidR="00053E03" w:rsidRPr="00C339CC">
        <w:rPr>
          <w:rFonts w:hAnsi="標楷體" w:cs="Segoe UI" w:hint="eastAsia"/>
          <w:sz w:val="28"/>
          <w:szCs w:val="28"/>
          <w:shd w:val="clear" w:color="auto" w:fill="FFFFFF"/>
        </w:rPr>
        <w:t>送</w:t>
      </w:r>
      <w:r w:rsidRPr="00C339CC">
        <w:rPr>
          <w:rFonts w:hAnsi="標楷體" w:cs="Segoe UI"/>
          <w:sz w:val="28"/>
          <w:szCs w:val="28"/>
          <w:shd w:val="clear" w:color="auto" w:fill="FFFFFF"/>
        </w:rPr>
        <w:t>禮券或精美禮物，歡迎民眾踴躍參加。</w:t>
      </w:r>
    </w:p>
    <w:p w14:paraId="5D132EDB" w14:textId="33A803AC" w:rsidR="009601D6" w:rsidRPr="00C339CC" w:rsidRDefault="009601D6" w:rsidP="00DD1433">
      <w:pPr>
        <w:pStyle w:val="Default"/>
        <w:spacing w:beforeLines="100" w:before="360" w:line="420" w:lineRule="exact"/>
        <w:ind w:firstLineChars="200" w:firstLine="560"/>
        <w:rPr>
          <w:rFonts w:hAnsi="標楷體" w:cs="Segoe UI"/>
          <w:sz w:val="28"/>
          <w:szCs w:val="28"/>
          <w:shd w:val="clear" w:color="auto" w:fill="FFFFFF"/>
        </w:rPr>
      </w:pPr>
      <w:r w:rsidRPr="00C339CC">
        <w:rPr>
          <w:rFonts w:hAnsi="標楷體" w:cs="Segoe UI"/>
          <w:sz w:val="28"/>
          <w:szCs w:val="28"/>
          <w:shd w:val="clear" w:color="auto" w:fill="FFFFFF"/>
        </w:rPr>
        <w:t>依據南投縣政府統計截至今年1月底止，縣內愛滋病感染通報人數計53</w:t>
      </w:r>
      <w:r w:rsidR="00053E03" w:rsidRPr="00C339CC">
        <w:rPr>
          <w:rFonts w:hAnsi="標楷體" w:cs="Segoe UI"/>
          <w:sz w:val="28"/>
          <w:szCs w:val="28"/>
          <w:shd w:val="clear" w:color="auto" w:fill="FFFFFF"/>
        </w:rPr>
        <w:t>7</w:t>
      </w:r>
      <w:r w:rsidRPr="00C339CC">
        <w:rPr>
          <w:rFonts w:hAnsi="標楷體" w:cs="Segoe UI"/>
          <w:sz w:val="28"/>
          <w:szCs w:val="28"/>
          <w:shd w:val="clear" w:color="auto" w:fill="FFFFFF"/>
        </w:rPr>
        <w:t>人，資料顯示感染年齡多為性行為活躍的青壯年，且有年輕化趨勢，其中25歲至49歲的感染人數達3</w:t>
      </w:r>
      <w:r w:rsidR="00D13720" w:rsidRPr="00C339CC">
        <w:rPr>
          <w:rFonts w:hAnsi="標楷體" w:cs="Segoe UI"/>
          <w:sz w:val="28"/>
          <w:szCs w:val="28"/>
          <w:shd w:val="clear" w:color="auto" w:fill="FFFFFF"/>
        </w:rPr>
        <w:t>99</w:t>
      </w:r>
      <w:r w:rsidRPr="00C339CC">
        <w:rPr>
          <w:rFonts w:hAnsi="標楷體" w:cs="Segoe UI"/>
          <w:sz w:val="28"/>
          <w:szCs w:val="28"/>
          <w:shd w:val="clear" w:color="auto" w:fill="FFFFFF"/>
        </w:rPr>
        <w:t>人（占</w:t>
      </w:r>
      <w:r w:rsidR="00D13720" w:rsidRPr="00C339CC">
        <w:rPr>
          <w:rFonts w:hAnsi="標楷體" w:cs="Segoe UI"/>
          <w:sz w:val="28"/>
          <w:szCs w:val="28"/>
          <w:shd w:val="clear" w:color="auto" w:fill="FFFFFF"/>
        </w:rPr>
        <w:t>74</w:t>
      </w:r>
      <w:r w:rsidRPr="00C339CC">
        <w:rPr>
          <w:rFonts w:hAnsi="標楷體" w:cs="Segoe UI"/>
          <w:sz w:val="28"/>
          <w:szCs w:val="28"/>
          <w:shd w:val="clear" w:color="auto" w:fill="FFFFFF"/>
        </w:rPr>
        <w:t>%），18歲至24歲的年輕族群計</w:t>
      </w:r>
      <w:r w:rsidR="00D13720" w:rsidRPr="00C339CC">
        <w:rPr>
          <w:rFonts w:hAnsi="標楷體" w:cs="Segoe UI"/>
          <w:sz w:val="28"/>
          <w:szCs w:val="28"/>
          <w:shd w:val="clear" w:color="auto" w:fill="FFFFFF"/>
        </w:rPr>
        <w:t>10</w:t>
      </w:r>
      <w:r w:rsidRPr="00C339CC">
        <w:rPr>
          <w:rFonts w:hAnsi="標楷體" w:cs="Segoe UI"/>
          <w:sz w:val="28"/>
          <w:szCs w:val="28"/>
          <w:shd w:val="clear" w:color="auto" w:fill="FFFFFF"/>
        </w:rPr>
        <w:t>人 (占</w:t>
      </w:r>
      <w:r w:rsidR="00D13720" w:rsidRPr="00C339CC">
        <w:rPr>
          <w:rFonts w:hAnsi="標楷體" w:cs="Segoe UI"/>
          <w:sz w:val="28"/>
          <w:szCs w:val="28"/>
          <w:shd w:val="clear" w:color="auto" w:fill="FFFFFF"/>
        </w:rPr>
        <w:t>1.9</w:t>
      </w:r>
      <w:r w:rsidRPr="00C339CC">
        <w:rPr>
          <w:rFonts w:hAnsi="標楷體" w:cs="Segoe UI"/>
          <w:sz w:val="28"/>
          <w:szCs w:val="28"/>
          <w:shd w:val="clear" w:color="auto" w:fill="FFFFFF"/>
        </w:rPr>
        <w:t>%)。分析危險因子為不安全性行為主要占</w:t>
      </w:r>
      <w:r w:rsidR="00D13720" w:rsidRPr="00C339CC">
        <w:rPr>
          <w:rFonts w:hAnsi="標楷體" w:cs="Segoe UI"/>
          <w:sz w:val="28"/>
          <w:szCs w:val="28"/>
          <w:shd w:val="clear" w:color="auto" w:fill="FFFFFF"/>
        </w:rPr>
        <w:t>70﹪，是感染性病、愛滋病的主因</w:t>
      </w:r>
      <w:r w:rsidR="00D13720" w:rsidRPr="00C339CC">
        <w:rPr>
          <w:rFonts w:hAnsi="標楷體" w:cs="Segoe UI" w:hint="eastAsia"/>
          <w:sz w:val="28"/>
          <w:szCs w:val="28"/>
          <w:shd w:val="clear" w:color="auto" w:fill="FFFFFF"/>
        </w:rPr>
        <w:t>。</w:t>
      </w:r>
    </w:p>
    <w:p w14:paraId="76A62546" w14:textId="2D211C80" w:rsidR="001A046F" w:rsidRPr="00C339CC" w:rsidRDefault="009601D6" w:rsidP="001A046F">
      <w:pPr>
        <w:pStyle w:val="Default"/>
        <w:spacing w:beforeLines="100" w:before="360" w:line="420" w:lineRule="exact"/>
        <w:ind w:firstLineChars="200" w:firstLine="560"/>
        <w:rPr>
          <w:rFonts w:hAnsi="標楷體"/>
          <w:color w:val="auto"/>
          <w:sz w:val="28"/>
          <w:szCs w:val="28"/>
        </w:rPr>
      </w:pPr>
      <w:r w:rsidRPr="00C339CC">
        <w:rPr>
          <w:rFonts w:hAnsi="標楷體" w:cs="Segoe UI" w:hint="eastAsia"/>
          <w:sz w:val="28"/>
          <w:szCs w:val="28"/>
          <w:shd w:val="clear" w:color="auto" w:fill="FFFFFF"/>
        </w:rPr>
        <w:t>南投縣政府衛生局</w:t>
      </w:r>
      <w:r w:rsidR="008F0CAB" w:rsidRPr="00C339CC">
        <w:rPr>
          <w:rFonts w:hAnsi="標楷體" w:cs="Segoe UI" w:hint="eastAsia"/>
          <w:sz w:val="28"/>
          <w:szCs w:val="28"/>
          <w:shd w:val="clear" w:color="auto" w:fill="FFFFFF"/>
        </w:rPr>
        <w:t>局</w:t>
      </w:r>
      <w:r w:rsidRPr="00C339CC">
        <w:rPr>
          <w:rFonts w:hAnsi="標楷體" w:cs="Segoe UI"/>
          <w:sz w:val="28"/>
          <w:szCs w:val="28"/>
          <w:shd w:val="clear" w:color="auto" w:fill="FFFFFF"/>
        </w:rPr>
        <w:t>長陳南松</w:t>
      </w:r>
      <w:r w:rsidR="0076291B" w:rsidRPr="00C339CC">
        <w:rPr>
          <w:rFonts w:hAnsi="標楷體" w:cs="Segoe UI" w:hint="eastAsia"/>
          <w:sz w:val="28"/>
          <w:szCs w:val="28"/>
          <w:shd w:val="clear" w:color="auto" w:fill="FFFFFF"/>
        </w:rPr>
        <w:t>呼籲</w:t>
      </w:r>
      <w:r w:rsidRPr="00C339CC">
        <w:rPr>
          <w:rFonts w:hAnsi="標楷體" w:cs="Segoe UI"/>
          <w:sz w:val="28"/>
          <w:szCs w:val="28"/>
          <w:shd w:val="clear" w:color="auto" w:fill="FFFFFF"/>
        </w:rPr>
        <w:t>民眾，過節之餘也要注意安全性行為，全程正確使用保險套，性行為時搭配水性潤滑液，才能免於性傳染病及愛滋病的威脅。</w:t>
      </w:r>
      <w:r w:rsidR="001610F9" w:rsidRPr="00C339CC">
        <w:rPr>
          <w:rFonts w:hAnsi="標楷體" w:cs="Segoe UI" w:hint="eastAsia"/>
          <w:sz w:val="28"/>
          <w:szCs w:val="28"/>
          <w:shd w:val="clear" w:color="auto" w:fill="FFFFFF"/>
        </w:rPr>
        <w:t>並鼓勵曾有性行為的朋友，至少要做1次愛滋篩檢；有無套性行為者，建議每年至少進行1次篩檢。若有感染風險行為，如感染性病、多重性伴侶、合併使用成癮性藥物等，建議每3至6個月篩檢1次，以了解自身健康狀況</w:t>
      </w:r>
      <w:r w:rsidR="001610F9" w:rsidRPr="00C339CC">
        <w:rPr>
          <w:rFonts w:hAnsi="標楷體" w:cs="Arial" w:hint="eastAsia"/>
          <w:sz w:val="28"/>
          <w:szCs w:val="28"/>
          <w:shd w:val="clear" w:color="auto" w:fill="FFFFFF"/>
        </w:rPr>
        <w:t>。</w:t>
      </w:r>
      <w:r w:rsidR="001A046F" w:rsidRPr="00C339CC">
        <w:rPr>
          <w:rFonts w:hAnsi="標楷體" w:cs="Times New Roman" w:hint="eastAsia"/>
          <w:color w:val="3B3B3B"/>
          <w:sz w:val="28"/>
          <w:szCs w:val="28"/>
          <w:shd w:val="clear" w:color="auto" w:fill="FFFFFF"/>
        </w:rPr>
        <w:t>春節連假前後</w:t>
      </w:r>
      <w:r w:rsidR="001A046F" w:rsidRPr="00C339CC">
        <w:rPr>
          <w:rFonts w:hAnsi="標楷體" w:cs="Times New Roman"/>
          <w:color w:val="3B3B3B"/>
          <w:sz w:val="28"/>
          <w:szCs w:val="28"/>
          <w:shd w:val="clear" w:color="auto" w:fill="FFFFFF"/>
        </w:rPr>
        <w:t>，國際旅遊頻繁，社交活動頻率大增，國際上Ｍ痘疫情持續，提醒民眾如有前往國內外之風險場域，應落實自我防護，並避免出入可能與不特定人士親密接觸之社交活動等風險</w:t>
      </w:r>
      <w:bookmarkStart w:id="0" w:name="_GoBack"/>
      <w:bookmarkEnd w:id="0"/>
      <w:r w:rsidR="001A046F" w:rsidRPr="00C339CC">
        <w:rPr>
          <w:rFonts w:hAnsi="標楷體" w:cs="Times New Roman"/>
          <w:color w:val="3B3B3B"/>
          <w:sz w:val="28"/>
          <w:szCs w:val="28"/>
          <w:shd w:val="clear" w:color="auto" w:fill="FFFFFF"/>
        </w:rPr>
        <w:t>場域。</w:t>
      </w:r>
    </w:p>
    <w:p w14:paraId="0DF97934" w14:textId="597D0B23" w:rsidR="008F746D" w:rsidRPr="00C63D39" w:rsidRDefault="00BD2332" w:rsidP="001A046F">
      <w:pPr>
        <w:pStyle w:val="Default"/>
        <w:spacing w:beforeLines="100" w:before="360" w:line="420" w:lineRule="exact"/>
        <w:ind w:firstLineChars="200" w:firstLine="560"/>
        <w:rPr>
          <w:rFonts w:hAnsi="標楷體" w:cs="Arial"/>
          <w:sz w:val="28"/>
          <w:szCs w:val="28"/>
          <w:shd w:val="clear" w:color="auto" w:fill="FFFFFF"/>
        </w:rPr>
      </w:pPr>
      <w:r w:rsidRPr="00C63D39">
        <w:rPr>
          <w:rFonts w:ascii="Segoe UI" w:hAnsi="Segoe UI" w:cs="Segoe UI" w:hint="eastAsia"/>
          <w:sz w:val="28"/>
          <w:szCs w:val="28"/>
          <w:shd w:val="clear" w:color="auto" w:fill="FFFFFF"/>
        </w:rPr>
        <w:t>南投縣政府衛生局局</w:t>
      </w:r>
      <w:r w:rsidRPr="00C63D39">
        <w:rPr>
          <w:rFonts w:ascii="Segoe UI" w:hAnsi="Segoe UI" w:cs="Segoe UI"/>
          <w:sz w:val="28"/>
          <w:szCs w:val="28"/>
          <w:shd w:val="clear" w:color="auto" w:fill="FFFFFF"/>
        </w:rPr>
        <w:t>長陳南松</w:t>
      </w:r>
      <w:r w:rsidRPr="00C63D39">
        <w:rPr>
          <w:rFonts w:ascii="Segoe UI" w:hAnsi="Segoe UI" w:cs="Segoe UI" w:hint="eastAsia"/>
          <w:sz w:val="28"/>
          <w:szCs w:val="28"/>
          <w:shd w:val="clear" w:color="auto" w:fill="FFFFFF"/>
        </w:rPr>
        <w:t>表示，</w:t>
      </w:r>
      <w:r w:rsidR="000F6B44" w:rsidRPr="00C63D39">
        <w:rPr>
          <w:rFonts w:hAnsi="標楷體" w:cs="Arial" w:hint="eastAsia"/>
          <w:bCs/>
          <w:sz w:val="28"/>
          <w:szCs w:val="28"/>
        </w:rPr>
        <w:t>消除偏見的第一步，就是理解與信任！</w:t>
      </w:r>
      <w:r w:rsidR="001610F9" w:rsidRPr="00C63D39">
        <w:rPr>
          <w:rFonts w:ascii="Arial" w:hAnsi="Arial" w:cs="Arial"/>
          <w:color w:val="333333"/>
          <w:sz w:val="28"/>
          <w:szCs w:val="28"/>
          <w:shd w:val="clear" w:color="auto" w:fill="FFFFFF"/>
        </w:rPr>
        <w:t>依聯合國愛滋規劃署</w:t>
      </w:r>
      <w:r w:rsidR="001610F9" w:rsidRPr="00C63D39">
        <w:rPr>
          <w:rFonts w:ascii="Arial" w:hAnsi="Arial" w:cs="Arial"/>
          <w:color w:val="333333"/>
          <w:sz w:val="28"/>
          <w:szCs w:val="28"/>
          <w:shd w:val="clear" w:color="auto" w:fill="FFFFFF"/>
        </w:rPr>
        <w:t>(UNAIDS)</w:t>
      </w:r>
      <w:r w:rsidR="001610F9" w:rsidRPr="00C63D39">
        <w:rPr>
          <w:rFonts w:ascii="Arial" w:hAnsi="Arial" w:cs="Arial"/>
          <w:color w:val="333333"/>
          <w:sz w:val="28"/>
          <w:szCs w:val="28"/>
          <w:shd w:val="clear" w:color="auto" w:fill="FFFFFF"/>
        </w:rPr>
        <w:t>指引及現有最佳可得知之科學及醫學證據顯示，感染者穩定接受抗病毒藥物治療，並維持體內愛滋病毒量有效抑制達測不</w:t>
      </w:r>
      <w:r w:rsidR="001610F9" w:rsidRPr="00C339CC">
        <w:rPr>
          <w:rFonts w:hAnsi="標楷體" w:cs="Arial"/>
          <w:color w:val="333333"/>
          <w:sz w:val="28"/>
          <w:szCs w:val="28"/>
          <w:shd w:val="clear" w:color="auto" w:fill="FFFFFF"/>
        </w:rPr>
        <w:t>到(&lt;200</w:t>
      </w:r>
      <w:r w:rsidR="001610F9" w:rsidRPr="00C63D3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copies/ml)</w:t>
      </w:r>
      <w:r w:rsidR="001610F9" w:rsidRPr="00C63D39">
        <w:rPr>
          <w:rFonts w:ascii="Arial" w:hAnsi="Arial" w:cs="Arial"/>
          <w:color w:val="333333"/>
          <w:sz w:val="28"/>
          <w:szCs w:val="28"/>
          <w:shd w:val="clear" w:color="auto" w:fill="FFFFFF"/>
        </w:rPr>
        <w:t>，就不會透過性行為傳染愛滋病毒給他人，也就是國際共識「</w:t>
      </w:r>
      <w:r w:rsidR="001610F9" w:rsidRPr="00C63D39">
        <w:rPr>
          <w:rFonts w:ascii="Arial" w:hAnsi="Arial" w:cs="Arial"/>
          <w:color w:val="333333"/>
          <w:sz w:val="28"/>
          <w:szCs w:val="28"/>
          <w:shd w:val="clear" w:color="auto" w:fill="FFFFFF"/>
        </w:rPr>
        <w:t>Undetectable = Untransmittable</w:t>
      </w:r>
      <w:r w:rsidR="001610F9" w:rsidRPr="00C63D39">
        <w:rPr>
          <w:rFonts w:ascii="Arial" w:hAnsi="Arial" w:cs="Arial"/>
          <w:color w:val="333333"/>
          <w:sz w:val="28"/>
          <w:szCs w:val="28"/>
          <w:shd w:val="clear" w:color="auto" w:fill="FFFFFF"/>
        </w:rPr>
        <w:t>」</w:t>
      </w:r>
      <w:r w:rsidR="001610F9" w:rsidRPr="00C63D39">
        <w:rPr>
          <w:rFonts w:ascii="Arial" w:hAnsi="Arial" w:cs="Arial"/>
          <w:color w:val="333333"/>
          <w:sz w:val="28"/>
          <w:szCs w:val="28"/>
          <w:shd w:val="clear" w:color="auto" w:fill="FFFFFF"/>
        </w:rPr>
        <w:t>(</w:t>
      </w:r>
      <w:r w:rsidR="001610F9" w:rsidRPr="00C63D39">
        <w:rPr>
          <w:rFonts w:ascii="Arial" w:hAnsi="Arial" w:cs="Arial"/>
          <w:color w:val="333333"/>
          <w:sz w:val="28"/>
          <w:szCs w:val="28"/>
          <w:shd w:val="clear" w:color="auto" w:fill="FFFFFF"/>
        </w:rPr>
        <w:t>簡稱</w:t>
      </w:r>
      <w:r w:rsidR="001610F9" w:rsidRPr="00C63D39">
        <w:rPr>
          <w:rFonts w:ascii="Arial" w:hAnsi="Arial" w:cs="Arial"/>
          <w:color w:val="333333"/>
          <w:sz w:val="28"/>
          <w:szCs w:val="28"/>
          <w:shd w:val="clear" w:color="auto" w:fill="FFFFFF"/>
        </w:rPr>
        <w:t>U=U)</w:t>
      </w:r>
      <w:r w:rsidR="001610F9" w:rsidRPr="00C63D39">
        <w:rPr>
          <w:rFonts w:ascii="Arial" w:hAnsi="Arial" w:cs="Arial"/>
          <w:color w:val="333333"/>
          <w:sz w:val="28"/>
          <w:szCs w:val="28"/>
          <w:shd w:val="clear" w:color="auto" w:fill="FFFFFF"/>
        </w:rPr>
        <w:t>。</w:t>
      </w:r>
      <w:r w:rsidR="000F6B44" w:rsidRPr="00C63D39">
        <w:rPr>
          <w:rFonts w:hAnsi="標楷體" w:cs="Arial" w:hint="eastAsia"/>
          <w:bCs/>
          <w:sz w:val="28"/>
          <w:szCs w:val="28"/>
        </w:rPr>
        <w:t>希望能讓更多的朋友們了解</w:t>
      </w:r>
      <w:r w:rsidR="000F6B44" w:rsidRPr="00C63D39">
        <w:rPr>
          <w:rFonts w:ascii="Arial" w:hAnsi="Arial" w:cs="Arial"/>
          <w:color w:val="333333"/>
          <w:sz w:val="28"/>
          <w:szCs w:val="28"/>
          <w:shd w:val="clear" w:color="auto" w:fill="FFFFFF"/>
        </w:rPr>
        <w:t>U=U</w:t>
      </w:r>
      <w:r w:rsidR="000F6B44" w:rsidRPr="00C63D39">
        <w:rPr>
          <w:rFonts w:hAnsi="標楷體" w:cs="Arial" w:hint="eastAsia"/>
          <w:bCs/>
          <w:sz w:val="28"/>
          <w:szCs w:val="28"/>
        </w:rPr>
        <w:t>治療共識，除了重視安全性行為，全程正確使用保險套之外，能夠減少對於感染者們的偏見，呼籲各界攜手共創「</w:t>
      </w:r>
      <w:r w:rsidR="000F6B44" w:rsidRPr="00C63D39">
        <w:rPr>
          <w:rFonts w:ascii="Arial" w:hAnsi="Arial" w:cs="Arial"/>
          <w:color w:val="333333"/>
          <w:sz w:val="28"/>
          <w:szCs w:val="28"/>
          <w:shd w:val="clear" w:color="auto" w:fill="FFFFFF"/>
        </w:rPr>
        <w:t>U</w:t>
      </w:r>
      <w:r w:rsidR="000F6B44" w:rsidRPr="00C63D39">
        <w:rPr>
          <w:rFonts w:hAnsi="標楷體" w:cs="Arial" w:hint="eastAsia"/>
          <w:bCs/>
          <w:sz w:val="28"/>
          <w:szCs w:val="28"/>
        </w:rPr>
        <w:t>愛環境」。</w:t>
      </w:r>
    </w:p>
    <w:sectPr w:rsidR="008F746D" w:rsidRPr="00C63D39" w:rsidSect="007E1F5F">
      <w:pgSz w:w="11907" w:h="16839" w:code="9"/>
      <w:pgMar w:top="1361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ABEFE" w14:textId="77777777" w:rsidR="00E4125A" w:rsidRDefault="00E4125A" w:rsidP="001E6A8D">
      <w:r>
        <w:separator/>
      </w:r>
    </w:p>
  </w:endnote>
  <w:endnote w:type="continuationSeparator" w:id="0">
    <w:p w14:paraId="38276CB8" w14:textId="77777777" w:rsidR="00E4125A" w:rsidRDefault="00E4125A" w:rsidP="001E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ECA05" w14:textId="77777777" w:rsidR="00E4125A" w:rsidRDefault="00E4125A" w:rsidP="001E6A8D">
      <w:r>
        <w:separator/>
      </w:r>
    </w:p>
  </w:footnote>
  <w:footnote w:type="continuationSeparator" w:id="0">
    <w:p w14:paraId="3959721A" w14:textId="77777777" w:rsidR="00E4125A" w:rsidRDefault="00E4125A" w:rsidP="001E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A793F"/>
    <w:multiLevelType w:val="hybridMultilevel"/>
    <w:tmpl w:val="858019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692246"/>
    <w:multiLevelType w:val="hybridMultilevel"/>
    <w:tmpl w:val="12464612"/>
    <w:lvl w:ilvl="0" w:tplc="0409000F">
      <w:start w:val="1"/>
      <w:numFmt w:val="decimal"/>
      <w:lvlText w:val="%1."/>
      <w:lvlJc w:val="left"/>
      <w:pPr>
        <w:ind w:left="14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07"/>
    <w:rsid w:val="00004A03"/>
    <w:rsid w:val="000055BD"/>
    <w:rsid w:val="00005995"/>
    <w:rsid w:val="00010346"/>
    <w:rsid w:val="000130A7"/>
    <w:rsid w:val="00023A04"/>
    <w:rsid w:val="00025554"/>
    <w:rsid w:val="00040AA4"/>
    <w:rsid w:val="000502D7"/>
    <w:rsid w:val="00053E03"/>
    <w:rsid w:val="00054545"/>
    <w:rsid w:val="0005753A"/>
    <w:rsid w:val="0006553C"/>
    <w:rsid w:val="00081AF5"/>
    <w:rsid w:val="00083DAA"/>
    <w:rsid w:val="000A257C"/>
    <w:rsid w:val="000B5404"/>
    <w:rsid w:val="000B6E42"/>
    <w:rsid w:val="000F173C"/>
    <w:rsid w:val="000F3499"/>
    <w:rsid w:val="000F6B44"/>
    <w:rsid w:val="001076FC"/>
    <w:rsid w:val="00107861"/>
    <w:rsid w:val="00117B22"/>
    <w:rsid w:val="0013201C"/>
    <w:rsid w:val="001338C0"/>
    <w:rsid w:val="00153637"/>
    <w:rsid w:val="00157FF6"/>
    <w:rsid w:val="001610F9"/>
    <w:rsid w:val="00165FE2"/>
    <w:rsid w:val="0017375C"/>
    <w:rsid w:val="00182BD9"/>
    <w:rsid w:val="0019426F"/>
    <w:rsid w:val="00194304"/>
    <w:rsid w:val="001A046F"/>
    <w:rsid w:val="001A1DA8"/>
    <w:rsid w:val="001B0392"/>
    <w:rsid w:val="001B09F4"/>
    <w:rsid w:val="001C1061"/>
    <w:rsid w:val="001C2DFF"/>
    <w:rsid w:val="001C5447"/>
    <w:rsid w:val="001C70D5"/>
    <w:rsid w:val="001E6A8D"/>
    <w:rsid w:val="001F1C58"/>
    <w:rsid w:val="002001AA"/>
    <w:rsid w:val="002174A9"/>
    <w:rsid w:val="00222E6A"/>
    <w:rsid w:val="0022369F"/>
    <w:rsid w:val="002240D8"/>
    <w:rsid w:val="00231A68"/>
    <w:rsid w:val="002342D5"/>
    <w:rsid w:val="00234838"/>
    <w:rsid w:val="00237003"/>
    <w:rsid w:val="00247AF1"/>
    <w:rsid w:val="00252451"/>
    <w:rsid w:val="002530AD"/>
    <w:rsid w:val="0025782D"/>
    <w:rsid w:val="00294198"/>
    <w:rsid w:val="00296E82"/>
    <w:rsid w:val="002A61F2"/>
    <w:rsid w:val="002B3788"/>
    <w:rsid w:val="002E035A"/>
    <w:rsid w:val="002E262C"/>
    <w:rsid w:val="002F55C2"/>
    <w:rsid w:val="00306DB5"/>
    <w:rsid w:val="003115A0"/>
    <w:rsid w:val="003135F1"/>
    <w:rsid w:val="00331B4F"/>
    <w:rsid w:val="00346949"/>
    <w:rsid w:val="00346CB4"/>
    <w:rsid w:val="00351977"/>
    <w:rsid w:val="00390BA4"/>
    <w:rsid w:val="00391FAD"/>
    <w:rsid w:val="003927F3"/>
    <w:rsid w:val="00392F3E"/>
    <w:rsid w:val="003A7541"/>
    <w:rsid w:val="003B3271"/>
    <w:rsid w:val="003B3D7D"/>
    <w:rsid w:val="003E66CA"/>
    <w:rsid w:val="003F67AC"/>
    <w:rsid w:val="003F6FE5"/>
    <w:rsid w:val="00401712"/>
    <w:rsid w:val="00410145"/>
    <w:rsid w:val="004119B5"/>
    <w:rsid w:val="00417021"/>
    <w:rsid w:val="00422B79"/>
    <w:rsid w:val="00425E6B"/>
    <w:rsid w:val="00437A67"/>
    <w:rsid w:val="00437E7B"/>
    <w:rsid w:val="00447563"/>
    <w:rsid w:val="00452475"/>
    <w:rsid w:val="00452A96"/>
    <w:rsid w:val="004560C8"/>
    <w:rsid w:val="00461D6A"/>
    <w:rsid w:val="004641A7"/>
    <w:rsid w:val="00484657"/>
    <w:rsid w:val="00485A18"/>
    <w:rsid w:val="00485CF9"/>
    <w:rsid w:val="00490881"/>
    <w:rsid w:val="004B1ED1"/>
    <w:rsid w:val="004B7C2A"/>
    <w:rsid w:val="004C09B4"/>
    <w:rsid w:val="004C0ACF"/>
    <w:rsid w:val="004C4286"/>
    <w:rsid w:val="004E0484"/>
    <w:rsid w:val="004E19F9"/>
    <w:rsid w:val="004F1257"/>
    <w:rsid w:val="004F268B"/>
    <w:rsid w:val="00515253"/>
    <w:rsid w:val="00516650"/>
    <w:rsid w:val="005178E9"/>
    <w:rsid w:val="00517FC4"/>
    <w:rsid w:val="00527D24"/>
    <w:rsid w:val="00530D9A"/>
    <w:rsid w:val="005564FE"/>
    <w:rsid w:val="0056069B"/>
    <w:rsid w:val="00565453"/>
    <w:rsid w:val="005746EC"/>
    <w:rsid w:val="005A2399"/>
    <w:rsid w:val="005A424F"/>
    <w:rsid w:val="005A7A17"/>
    <w:rsid w:val="005C7829"/>
    <w:rsid w:val="005E36D6"/>
    <w:rsid w:val="005E48B9"/>
    <w:rsid w:val="005F3C41"/>
    <w:rsid w:val="006061D4"/>
    <w:rsid w:val="00611090"/>
    <w:rsid w:val="006112DC"/>
    <w:rsid w:val="00620312"/>
    <w:rsid w:val="0062768B"/>
    <w:rsid w:val="00634842"/>
    <w:rsid w:val="00635891"/>
    <w:rsid w:val="00644DD8"/>
    <w:rsid w:val="00650BD4"/>
    <w:rsid w:val="00652477"/>
    <w:rsid w:val="00660263"/>
    <w:rsid w:val="0066346E"/>
    <w:rsid w:val="00681D10"/>
    <w:rsid w:val="00693F9A"/>
    <w:rsid w:val="006964CB"/>
    <w:rsid w:val="006A0B32"/>
    <w:rsid w:val="006A63CE"/>
    <w:rsid w:val="006B0C12"/>
    <w:rsid w:val="006B11FD"/>
    <w:rsid w:val="006B28AC"/>
    <w:rsid w:val="006C37C8"/>
    <w:rsid w:val="006D03C7"/>
    <w:rsid w:val="006E0507"/>
    <w:rsid w:val="006E7AA2"/>
    <w:rsid w:val="006E7DEE"/>
    <w:rsid w:val="006F2158"/>
    <w:rsid w:val="006F4D91"/>
    <w:rsid w:val="00700F72"/>
    <w:rsid w:val="007124D1"/>
    <w:rsid w:val="00720D56"/>
    <w:rsid w:val="00734E8A"/>
    <w:rsid w:val="00761ADB"/>
    <w:rsid w:val="0076291B"/>
    <w:rsid w:val="00784C0E"/>
    <w:rsid w:val="00796FD5"/>
    <w:rsid w:val="007A3637"/>
    <w:rsid w:val="007B3AF6"/>
    <w:rsid w:val="007D67A4"/>
    <w:rsid w:val="007E1F5F"/>
    <w:rsid w:val="0080674F"/>
    <w:rsid w:val="0081034A"/>
    <w:rsid w:val="00813C49"/>
    <w:rsid w:val="00814CE1"/>
    <w:rsid w:val="00826EF2"/>
    <w:rsid w:val="0082776F"/>
    <w:rsid w:val="00831AF7"/>
    <w:rsid w:val="00841160"/>
    <w:rsid w:val="00846E1F"/>
    <w:rsid w:val="00861EB9"/>
    <w:rsid w:val="008635F8"/>
    <w:rsid w:val="00873845"/>
    <w:rsid w:val="00875CE1"/>
    <w:rsid w:val="008A233E"/>
    <w:rsid w:val="008A73D9"/>
    <w:rsid w:val="008B00D7"/>
    <w:rsid w:val="008C5BB5"/>
    <w:rsid w:val="008D706F"/>
    <w:rsid w:val="008D7691"/>
    <w:rsid w:val="008E121F"/>
    <w:rsid w:val="008E1DBA"/>
    <w:rsid w:val="008F0CAB"/>
    <w:rsid w:val="008F6552"/>
    <w:rsid w:val="008F746D"/>
    <w:rsid w:val="0090728B"/>
    <w:rsid w:val="00916202"/>
    <w:rsid w:val="00931F29"/>
    <w:rsid w:val="00933C6C"/>
    <w:rsid w:val="00935AFD"/>
    <w:rsid w:val="00936D79"/>
    <w:rsid w:val="00954B9E"/>
    <w:rsid w:val="00956AB7"/>
    <w:rsid w:val="009601D6"/>
    <w:rsid w:val="00966951"/>
    <w:rsid w:val="0098054E"/>
    <w:rsid w:val="009A4FE5"/>
    <w:rsid w:val="009C090E"/>
    <w:rsid w:val="009C7991"/>
    <w:rsid w:val="009F07D2"/>
    <w:rsid w:val="009F2C4A"/>
    <w:rsid w:val="009F2D52"/>
    <w:rsid w:val="00A16A1F"/>
    <w:rsid w:val="00A37302"/>
    <w:rsid w:val="00A60D0A"/>
    <w:rsid w:val="00A67DB4"/>
    <w:rsid w:val="00A71FEF"/>
    <w:rsid w:val="00A80921"/>
    <w:rsid w:val="00A855CA"/>
    <w:rsid w:val="00AA0B61"/>
    <w:rsid w:val="00AA6AF1"/>
    <w:rsid w:val="00AB13E1"/>
    <w:rsid w:val="00AB5D5F"/>
    <w:rsid w:val="00AD2FB5"/>
    <w:rsid w:val="00AD4E99"/>
    <w:rsid w:val="00AE01F4"/>
    <w:rsid w:val="00AE704F"/>
    <w:rsid w:val="00AF211E"/>
    <w:rsid w:val="00AF6FEE"/>
    <w:rsid w:val="00B1723D"/>
    <w:rsid w:val="00B20F21"/>
    <w:rsid w:val="00B211EF"/>
    <w:rsid w:val="00B2493E"/>
    <w:rsid w:val="00B302DC"/>
    <w:rsid w:val="00B321DF"/>
    <w:rsid w:val="00B33A27"/>
    <w:rsid w:val="00B3562A"/>
    <w:rsid w:val="00B40163"/>
    <w:rsid w:val="00B423F3"/>
    <w:rsid w:val="00B50C12"/>
    <w:rsid w:val="00B51650"/>
    <w:rsid w:val="00B53880"/>
    <w:rsid w:val="00B54C78"/>
    <w:rsid w:val="00B56FAD"/>
    <w:rsid w:val="00B7676A"/>
    <w:rsid w:val="00B80C67"/>
    <w:rsid w:val="00B81867"/>
    <w:rsid w:val="00B8246F"/>
    <w:rsid w:val="00B85EC2"/>
    <w:rsid w:val="00BC18E9"/>
    <w:rsid w:val="00BD2332"/>
    <w:rsid w:val="00BF6167"/>
    <w:rsid w:val="00C01A4E"/>
    <w:rsid w:val="00C171EC"/>
    <w:rsid w:val="00C24770"/>
    <w:rsid w:val="00C301EF"/>
    <w:rsid w:val="00C339CC"/>
    <w:rsid w:val="00C43D73"/>
    <w:rsid w:val="00C61F14"/>
    <w:rsid w:val="00C63D39"/>
    <w:rsid w:val="00C67218"/>
    <w:rsid w:val="00C742D2"/>
    <w:rsid w:val="00C81D65"/>
    <w:rsid w:val="00C82EB0"/>
    <w:rsid w:val="00CA0350"/>
    <w:rsid w:val="00CB5043"/>
    <w:rsid w:val="00CB7B11"/>
    <w:rsid w:val="00CC6044"/>
    <w:rsid w:val="00CE2CA7"/>
    <w:rsid w:val="00CE3A26"/>
    <w:rsid w:val="00CF6309"/>
    <w:rsid w:val="00D016BD"/>
    <w:rsid w:val="00D02642"/>
    <w:rsid w:val="00D13720"/>
    <w:rsid w:val="00D17199"/>
    <w:rsid w:val="00D33E6F"/>
    <w:rsid w:val="00D34807"/>
    <w:rsid w:val="00D363FA"/>
    <w:rsid w:val="00D51357"/>
    <w:rsid w:val="00D546E0"/>
    <w:rsid w:val="00D57608"/>
    <w:rsid w:val="00D62770"/>
    <w:rsid w:val="00D631A9"/>
    <w:rsid w:val="00D72746"/>
    <w:rsid w:val="00D8178F"/>
    <w:rsid w:val="00D971CD"/>
    <w:rsid w:val="00DA025B"/>
    <w:rsid w:val="00DA74EE"/>
    <w:rsid w:val="00DB74F9"/>
    <w:rsid w:val="00DB77D8"/>
    <w:rsid w:val="00DC467C"/>
    <w:rsid w:val="00DC7091"/>
    <w:rsid w:val="00DD1433"/>
    <w:rsid w:val="00DD2280"/>
    <w:rsid w:val="00DD4D32"/>
    <w:rsid w:val="00DD6C1A"/>
    <w:rsid w:val="00DE14C4"/>
    <w:rsid w:val="00DE38F1"/>
    <w:rsid w:val="00DE5030"/>
    <w:rsid w:val="00DF29C5"/>
    <w:rsid w:val="00DF6315"/>
    <w:rsid w:val="00E039C0"/>
    <w:rsid w:val="00E345C4"/>
    <w:rsid w:val="00E4125A"/>
    <w:rsid w:val="00E45BD4"/>
    <w:rsid w:val="00E607BA"/>
    <w:rsid w:val="00E610FC"/>
    <w:rsid w:val="00E76B08"/>
    <w:rsid w:val="00E867C6"/>
    <w:rsid w:val="00E92D1D"/>
    <w:rsid w:val="00EA66E9"/>
    <w:rsid w:val="00EB4E67"/>
    <w:rsid w:val="00EE02AB"/>
    <w:rsid w:val="00EF12AE"/>
    <w:rsid w:val="00EF5D43"/>
    <w:rsid w:val="00F02FE2"/>
    <w:rsid w:val="00F076DA"/>
    <w:rsid w:val="00F11038"/>
    <w:rsid w:val="00F53EA7"/>
    <w:rsid w:val="00F57257"/>
    <w:rsid w:val="00F67ADC"/>
    <w:rsid w:val="00F7221C"/>
    <w:rsid w:val="00F846EA"/>
    <w:rsid w:val="00F933C8"/>
    <w:rsid w:val="00FA6048"/>
    <w:rsid w:val="00FB21C4"/>
    <w:rsid w:val="00FB7962"/>
    <w:rsid w:val="00FC2809"/>
    <w:rsid w:val="00FC5E61"/>
    <w:rsid w:val="00FD4D35"/>
    <w:rsid w:val="00FE2661"/>
    <w:rsid w:val="00FE5EA0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8AF55E0"/>
  <w15:chartTrackingRefBased/>
  <w15:docId w15:val="{AAB35738-7C8A-45AD-AFFC-AA32C641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C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DF29C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F29C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1E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6A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6A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5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504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54C7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30A7"/>
    <w:pPr>
      <w:ind w:leftChars="200" w:left="480"/>
    </w:pPr>
  </w:style>
  <w:style w:type="paragraph" w:customStyle="1" w:styleId="Default">
    <w:name w:val="Default"/>
    <w:qFormat/>
    <w:rsid w:val="005A42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8D7691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F17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F173C"/>
  </w:style>
  <w:style w:type="character" w:customStyle="1" w:styleId="ae">
    <w:name w:val="註解文字 字元"/>
    <w:basedOn w:val="a0"/>
    <w:link w:val="ad"/>
    <w:uiPriority w:val="99"/>
    <w:semiHidden/>
    <w:rsid w:val="000F17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F173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F173C"/>
    <w:rPr>
      <w:b/>
      <w:bCs/>
    </w:rPr>
  </w:style>
  <w:style w:type="table" w:styleId="af1">
    <w:name w:val="Table Grid"/>
    <w:basedOn w:val="a1"/>
    <w:uiPriority w:val="39"/>
    <w:rsid w:val="0072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720D56"/>
    <w:rPr>
      <w:b/>
      <w:bCs/>
    </w:rPr>
  </w:style>
  <w:style w:type="character" w:customStyle="1" w:styleId="10">
    <w:name w:val="標題 1 字元"/>
    <w:basedOn w:val="a0"/>
    <w:link w:val="1"/>
    <w:uiPriority w:val="9"/>
    <w:rsid w:val="006B0C1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8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5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王秀娟</dc:creator>
  <cp:keywords/>
  <dc:description/>
  <cp:lastModifiedBy>張紹宸</cp:lastModifiedBy>
  <cp:revision>8</cp:revision>
  <cp:lastPrinted>2024-11-27T07:10:00Z</cp:lastPrinted>
  <dcterms:created xsi:type="dcterms:W3CDTF">2025-01-23T08:28:00Z</dcterms:created>
  <dcterms:modified xsi:type="dcterms:W3CDTF">2025-02-13T23:57:00Z</dcterms:modified>
</cp:coreProperties>
</file>