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BF" w:rsidRDefault="00C27FE2" w:rsidP="00C93B7E">
      <w:pPr>
        <w:ind w:leftChars="2540" w:left="6096"/>
        <w:textDirection w:val="btLr"/>
        <w:rPr>
          <w:rFonts w:ascii="標楷體" w:eastAsia="標楷體" w:hAnsi="標楷體" w:cs="標楷體"/>
          <w:b/>
          <w:color w:val="000000" w:themeColor="text1"/>
          <w:sz w:val="26"/>
        </w:rPr>
      </w:pPr>
      <w:r w:rsidRPr="006A7E17">
        <w:rPr>
          <w:rFonts w:ascii="標楷體" w:eastAsia="標楷體" w:hAnsi="標楷體"/>
          <w:noProof/>
          <w:color w:val="000000" w:themeColor="text1"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62150" cy="681301"/>
            <wp:effectExtent l="0" t="0" r="0" b="508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81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3B7E" w:rsidRPr="006A7E17">
        <w:rPr>
          <w:rFonts w:ascii="標楷體" w:eastAsia="標楷體" w:hAnsi="標楷體" w:cs="標楷體"/>
          <w:b/>
          <w:color w:val="000000" w:themeColor="text1"/>
          <w:sz w:val="26"/>
        </w:rPr>
        <w:t>單位：衛生局-保健科</w:t>
      </w:r>
    </w:p>
    <w:p w:rsidR="00C93B7E" w:rsidRPr="006A7E17" w:rsidRDefault="00BB2CBF" w:rsidP="00C93B7E">
      <w:pPr>
        <w:ind w:leftChars="2540" w:left="6096"/>
        <w:textDirection w:val="btLr"/>
        <w:rPr>
          <w:color w:val="000000" w:themeColor="text1"/>
        </w:rPr>
      </w:pPr>
      <w:r>
        <w:rPr>
          <w:rFonts w:ascii="標楷體" w:eastAsia="標楷體" w:hAnsi="標楷體" w:cs="標楷體" w:hint="eastAsia"/>
          <w:b/>
          <w:color w:val="000000" w:themeColor="text1"/>
          <w:sz w:val="26"/>
        </w:rPr>
        <w:t>聯絡人：</w:t>
      </w:r>
      <w:r w:rsidR="009E3AAA">
        <w:rPr>
          <w:rFonts w:ascii="標楷體" w:eastAsia="標楷體" w:hAnsi="標楷體" w:cs="標楷體" w:hint="eastAsia"/>
          <w:b/>
          <w:color w:val="000000" w:themeColor="text1"/>
          <w:sz w:val="26"/>
        </w:rPr>
        <w:t>鄭綉錦</w:t>
      </w:r>
      <w:r>
        <w:rPr>
          <w:rFonts w:ascii="標楷體" w:eastAsia="標楷體" w:hAnsi="標楷體" w:cs="標楷體" w:hint="eastAsia"/>
          <w:b/>
          <w:color w:val="000000" w:themeColor="text1"/>
          <w:sz w:val="26"/>
        </w:rPr>
        <w:t xml:space="preserve"> </w:t>
      </w:r>
      <w:r w:rsidR="009E3AAA">
        <w:rPr>
          <w:rFonts w:ascii="標楷體" w:eastAsia="標楷體" w:hAnsi="標楷體" w:cs="標楷體" w:hint="eastAsia"/>
          <w:b/>
          <w:color w:val="000000" w:themeColor="text1"/>
          <w:sz w:val="26"/>
        </w:rPr>
        <w:t>科長</w:t>
      </w:r>
      <w:r w:rsidR="00C93B7E" w:rsidRPr="006A7E17">
        <w:rPr>
          <w:rFonts w:ascii="標楷體" w:eastAsia="標楷體" w:hAnsi="標楷體" w:cs="標楷體"/>
          <w:b/>
          <w:color w:val="000000" w:themeColor="text1"/>
          <w:sz w:val="26"/>
          <w:u w:val="single"/>
        </w:rPr>
        <w:br/>
      </w:r>
      <w:r w:rsidR="00C93B7E" w:rsidRPr="006A7E17">
        <w:rPr>
          <w:rFonts w:ascii="標楷體" w:eastAsia="標楷體" w:hAnsi="標楷體" w:cs="標楷體"/>
          <w:b/>
          <w:color w:val="000000" w:themeColor="text1"/>
          <w:sz w:val="26"/>
        </w:rPr>
        <w:t>電話：049-2222473</w:t>
      </w:r>
    </w:p>
    <w:p w:rsidR="00733254" w:rsidRDefault="00C93B7E" w:rsidP="00604F76">
      <w:pPr>
        <w:ind w:leftChars="2540" w:left="6096"/>
        <w:textDirection w:val="btLr"/>
        <w:rPr>
          <w:rFonts w:ascii="標楷體" w:eastAsia="標楷體" w:hAnsi="標楷體" w:cs="標楷體"/>
          <w:b/>
          <w:color w:val="000000" w:themeColor="text1"/>
          <w:sz w:val="26"/>
        </w:rPr>
      </w:pPr>
      <w:r w:rsidRPr="006A7E17">
        <w:rPr>
          <w:rFonts w:ascii="標楷體" w:eastAsia="標楷體" w:hAnsi="標楷體" w:cs="標楷體"/>
          <w:b/>
          <w:color w:val="000000" w:themeColor="text1"/>
          <w:sz w:val="26"/>
        </w:rPr>
        <w:t>地址：南投縣南投市復興路6號</w:t>
      </w:r>
    </w:p>
    <w:p w:rsidR="00604F76" w:rsidRPr="006A7E17" w:rsidRDefault="00604F76" w:rsidP="00604F76">
      <w:pPr>
        <w:ind w:leftChars="2540" w:left="6096"/>
        <w:textDirection w:val="btLr"/>
        <w:rPr>
          <w:rFonts w:ascii="標楷體" w:eastAsia="標楷體" w:hAnsi="標楷體" w:cs="標楷體"/>
          <w:color w:val="000000" w:themeColor="text1"/>
          <w:sz w:val="18"/>
          <w:szCs w:val="18"/>
        </w:rPr>
      </w:pPr>
    </w:p>
    <w:p w:rsidR="00733254" w:rsidRDefault="00AB4CC8" w:rsidP="00A04928">
      <w:pPr>
        <w:spacing w:line="400" w:lineRule="exact"/>
        <w:jc w:val="center"/>
        <w:rPr>
          <w:rStyle w:val="oypena"/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Style w:val="oypena"/>
          <w:rFonts w:ascii="標楷體" w:eastAsia="標楷體" w:hAnsi="標楷體" w:hint="eastAsia"/>
          <w:b/>
          <w:color w:val="000000" w:themeColor="text1"/>
          <w:sz w:val="32"/>
          <w:szCs w:val="32"/>
        </w:rPr>
        <w:t>用</w:t>
      </w:r>
      <w:r>
        <w:rPr>
          <w:rStyle w:val="oypena"/>
          <w:rFonts w:ascii="標楷體" w:eastAsia="標楷體" w:hAnsi="標楷體"/>
          <w:b/>
          <w:color w:val="000000" w:themeColor="text1"/>
          <w:sz w:val="32"/>
          <w:szCs w:val="32"/>
        </w:rPr>
        <w:t>餐</w:t>
      </w:r>
      <w:r>
        <w:rPr>
          <w:rStyle w:val="oypena"/>
          <w:rFonts w:ascii="標楷體" w:eastAsia="標楷體" w:hAnsi="標楷體" w:hint="eastAsia"/>
          <w:b/>
          <w:color w:val="000000" w:themeColor="text1"/>
          <w:sz w:val="32"/>
          <w:szCs w:val="32"/>
        </w:rPr>
        <w:t>加</w:t>
      </w:r>
      <w:r w:rsidR="00A04928">
        <w:rPr>
          <w:rStyle w:val="oypena"/>
          <w:rFonts w:ascii="標楷體" w:eastAsia="標楷體" w:hAnsi="標楷體"/>
          <w:b/>
          <w:color w:val="000000" w:themeColor="text1"/>
          <w:sz w:val="32"/>
          <w:szCs w:val="32"/>
        </w:rPr>
        <w:t>碘鹽</w:t>
      </w:r>
      <w:r>
        <w:rPr>
          <w:rStyle w:val="oypena"/>
          <w:rFonts w:ascii="標楷體" w:eastAsia="標楷體" w:hAnsi="標楷體"/>
          <w:b/>
          <w:color w:val="000000" w:themeColor="text1"/>
          <w:sz w:val="32"/>
          <w:szCs w:val="32"/>
        </w:rPr>
        <w:t>智力元素加分</w:t>
      </w:r>
      <w:r w:rsidR="00A04928">
        <w:rPr>
          <w:rStyle w:val="oypena"/>
          <w:rFonts w:ascii="標楷體" w:eastAsia="標楷體" w:hAnsi="標楷體"/>
          <w:b/>
          <w:color w:val="000000" w:themeColor="text1"/>
          <w:sz w:val="32"/>
          <w:szCs w:val="32"/>
        </w:rPr>
        <w:t xml:space="preserve"> 健康零缺碘</w:t>
      </w:r>
    </w:p>
    <w:p w:rsidR="00A04928" w:rsidRDefault="00A04928" w:rsidP="00A04928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1A5A01" w:rsidRDefault="009452C9" w:rsidP="009452C9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</w:rPr>
        <w:t xml:space="preserve">  </w:t>
      </w:r>
      <w:r w:rsidR="005A1491">
        <w:rPr>
          <w:rFonts w:ascii="標楷體" w:eastAsia="標楷體" w:hAnsi="標楷體" w:hint="eastAsia"/>
          <w:bCs/>
          <w:color w:val="000000" w:themeColor="text1"/>
          <w:sz w:val="28"/>
        </w:rPr>
        <w:t xml:space="preserve">  </w:t>
      </w:r>
      <w:r w:rsidR="00BE2056" w:rsidRPr="00BE2056">
        <w:rPr>
          <w:rFonts w:ascii="標楷體" w:eastAsia="標楷體" w:hAnsi="標楷體" w:hint="eastAsia"/>
          <w:bCs/>
          <w:color w:val="000000" w:themeColor="text1"/>
          <w:sz w:val="28"/>
        </w:rPr>
        <w:t>「營養師~我的脖子異常腫大，是不是長了不好的東西?」營養師問李阿姨平常在家煮菜都會使用什麼鹽?李阿姨回答說:「我聽說低鈉鹽、玫瑰鹽、天然ㄟ海鹽都很好，所以家中煮菜都會用這些鹽輪流來料理」，營養師說：「可以選擇碘鹽，可以調味又顧健康」</w:t>
      </w:r>
      <w:r w:rsidR="00BE2056">
        <w:rPr>
          <w:rFonts w:ascii="標楷體" w:eastAsia="標楷體" w:hAnsi="標楷體" w:hint="eastAsia"/>
          <w:bCs/>
          <w:color w:val="000000" w:themeColor="text1"/>
          <w:sz w:val="28"/>
        </w:rPr>
        <w:t>。</w:t>
      </w:r>
      <w:bookmarkStart w:id="0" w:name="_GoBack"/>
      <w:bookmarkEnd w:id="0"/>
    </w:p>
    <w:p w:rsidR="00BE2056" w:rsidRPr="009452C9" w:rsidRDefault="00BE2056" w:rsidP="009452C9">
      <w:pPr>
        <w:spacing w:line="400" w:lineRule="exact"/>
        <w:rPr>
          <w:rFonts w:ascii="標楷體" w:eastAsia="標楷體" w:hAnsi="標楷體" w:hint="eastAsia"/>
          <w:bCs/>
          <w:color w:val="000000" w:themeColor="text1"/>
          <w:sz w:val="28"/>
        </w:rPr>
      </w:pPr>
    </w:p>
    <w:p w:rsidR="00A04928" w:rsidRDefault="00AB4CC8" w:rsidP="00A04928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/>
          <w:bCs/>
          <w:color w:val="000000" w:themeColor="text1"/>
          <w:sz w:val="28"/>
        </w:rPr>
        <w:t xml:space="preserve">    </w:t>
      </w:r>
      <w:r w:rsidR="00A04928" w:rsidRPr="00046D00">
        <w:rPr>
          <w:rFonts w:ascii="標楷體" w:eastAsia="標楷體" w:hAnsi="標楷體"/>
          <w:bCs/>
          <w:color w:val="000000" w:themeColor="text1"/>
          <w:sz w:val="28"/>
        </w:rPr>
        <w:t>碘是什麼呢?</w:t>
      </w:r>
      <w:r w:rsidR="00A04928" w:rsidRPr="00046D00">
        <w:rPr>
          <w:rFonts w:ascii="標楷體" w:eastAsia="標楷體" w:hAnsi="標楷體" w:hint="eastAsia"/>
          <w:bCs/>
          <w:color w:val="000000" w:themeColor="text1"/>
          <w:sz w:val="28"/>
        </w:rPr>
        <w:t>碘是人體必需的微量礦物質營養素，幫助甲狀腺的作用包括調節能量代謝、胚胎發育、腦神經系統及認知功能發展等。因此每天攝取足夠的碘，不只可以預防甲狀腺腫大(大脖子)，也可以避免發育不良，因此"</w:t>
      </w:r>
      <w:r w:rsidR="00A04928" w:rsidRPr="00046D00">
        <w:rPr>
          <w:rFonts w:ascii="標楷體" w:eastAsia="標楷體" w:hAnsi="標楷體"/>
          <w:bCs/>
          <w:color w:val="000000" w:themeColor="text1"/>
          <w:sz w:val="28"/>
        </w:rPr>
        <w:t>碘</w:t>
      </w:r>
      <w:r w:rsidR="00A04928" w:rsidRPr="00046D00">
        <w:rPr>
          <w:rFonts w:ascii="標楷體" w:eastAsia="標楷體" w:hAnsi="標楷體" w:hint="eastAsia"/>
          <w:bCs/>
          <w:color w:val="000000" w:themeColor="text1"/>
          <w:sz w:val="28"/>
        </w:rPr>
        <w:t>"又稱為智力元素。</w:t>
      </w:r>
      <w:r w:rsidR="00A04928" w:rsidRPr="00046D00">
        <w:rPr>
          <w:rFonts w:ascii="標楷體" w:eastAsia="標楷體" w:hAnsi="標楷體"/>
          <w:bCs/>
          <w:color w:val="000000" w:themeColor="text1"/>
          <w:sz w:val="28"/>
        </w:rPr>
        <w:t>當身體缺乏碘時，會降低合成甲狀腺素的效能，產生甲狀腺腫大的現象。懷孕時期缺碘可能導致</w:t>
      </w:r>
      <w:r w:rsidR="00A04928" w:rsidRPr="00046D00">
        <w:rPr>
          <w:rFonts w:ascii="標楷體" w:eastAsia="標楷體" w:hAnsi="標楷體" w:hint="eastAsia"/>
          <w:bCs/>
          <w:color w:val="000000" w:themeColor="text1"/>
          <w:sz w:val="28"/>
        </w:rPr>
        <w:t>胎兒</w:t>
      </w:r>
      <w:r w:rsidR="00A04928" w:rsidRPr="00046D00">
        <w:rPr>
          <w:rFonts w:ascii="標楷體" w:eastAsia="標楷體" w:hAnsi="標楷體"/>
          <w:bCs/>
          <w:color w:val="000000" w:themeColor="text1"/>
          <w:sz w:val="28"/>
        </w:rPr>
        <w:t>神經系統發育不全，出現身高矮小與智力低落的病徵，稱為「呆小症」。</w:t>
      </w:r>
      <w:r w:rsidR="00A04928" w:rsidRPr="00046D00">
        <w:rPr>
          <w:rFonts w:ascii="標楷體" w:eastAsia="標楷體" w:hAnsi="標楷體" w:hint="eastAsia"/>
          <w:bCs/>
          <w:color w:val="000000" w:themeColor="text1"/>
          <w:sz w:val="28"/>
        </w:rPr>
        <w:t>嚴重時會有胎兒流產或畸形的風險。</w:t>
      </w:r>
      <w:r w:rsidR="00A04928" w:rsidRPr="00046D00">
        <w:rPr>
          <w:rFonts w:ascii="標楷體" w:eastAsia="標楷體" w:hAnsi="標楷體"/>
          <w:bCs/>
          <w:color w:val="000000" w:themeColor="text1"/>
          <w:sz w:val="28"/>
        </w:rPr>
        <w:t xml:space="preserve"> </w:t>
      </w:r>
    </w:p>
    <w:p w:rsidR="00A04928" w:rsidRPr="00046D00" w:rsidRDefault="00A04928" w:rsidP="00A04928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</w:rPr>
      </w:pPr>
    </w:p>
    <w:p w:rsidR="00A04928" w:rsidRDefault="00A04928" w:rsidP="00A04928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</w:rPr>
        <w:t xml:space="preserve">    </w:t>
      </w:r>
      <w:r w:rsidRPr="008E3585">
        <w:rPr>
          <w:rFonts w:ascii="標楷體" w:eastAsia="標楷體" w:hAnsi="標楷體" w:hint="eastAsia"/>
          <w:bCs/>
          <w:color w:val="000000" w:themeColor="text1"/>
          <w:sz w:val="28"/>
        </w:rPr>
        <w:t>根據國健署「國人膳食營養素參考攝取量資料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」</w:t>
      </w:r>
      <w:r w:rsidRPr="008E3585">
        <w:rPr>
          <w:rFonts w:ascii="標楷體" w:eastAsia="標楷體" w:hAnsi="標楷體" w:hint="eastAsia"/>
          <w:bCs/>
          <w:color w:val="000000" w:themeColor="text1"/>
          <w:sz w:val="28"/>
        </w:rPr>
        <w:t>，建議</w:t>
      </w:r>
      <w:r w:rsidRPr="008E3585">
        <w:rPr>
          <w:rFonts w:ascii="標楷體" w:eastAsia="標楷體" w:hAnsi="標楷體"/>
          <w:bCs/>
          <w:color w:val="000000" w:themeColor="text1"/>
          <w:sz w:val="28"/>
        </w:rPr>
        <w:t>7至18歲的兒童、青少年每日碘攝取量為100至</w:t>
      </w:r>
      <w:r>
        <w:rPr>
          <w:rFonts w:ascii="標楷體" w:eastAsia="標楷體" w:hAnsi="標楷體"/>
          <w:bCs/>
          <w:color w:val="000000" w:themeColor="text1"/>
          <w:sz w:val="28"/>
        </w:rPr>
        <w:t>1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5</w:t>
      </w:r>
      <w:r w:rsidRPr="008E3585">
        <w:rPr>
          <w:rFonts w:ascii="標楷體" w:eastAsia="標楷體" w:hAnsi="標楷體"/>
          <w:bCs/>
          <w:color w:val="000000" w:themeColor="text1"/>
          <w:sz w:val="28"/>
        </w:rPr>
        <w:t>0微克、19歲以上年齡層每日碘攝取1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5</w:t>
      </w:r>
      <w:r w:rsidRPr="008E3585">
        <w:rPr>
          <w:rFonts w:ascii="標楷體" w:eastAsia="標楷體" w:hAnsi="標楷體"/>
          <w:bCs/>
          <w:color w:val="000000" w:themeColor="text1"/>
          <w:sz w:val="28"/>
        </w:rPr>
        <w:t>0微克，孕婦則為2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25</w:t>
      </w:r>
      <w:r w:rsidRPr="008E3585">
        <w:rPr>
          <w:rFonts w:ascii="標楷體" w:eastAsia="標楷體" w:hAnsi="標楷體" w:hint="eastAsia"/>
          <w:bCs/>
          <w:color w:val="000000" w:themeColor="text1"/>
          <w:sz w:val="28"/>
        </w:rPr>
        <w:t>微克。</w:t>
      </w:r>
      <w:r w:rsidR="007F79BD">
        <w:rPr>
          <w:rFonts w:ascii="標楷體" w:eastAsia="標楷體" w:hAnsi="標楷體" w:hint="eastAsia"/>
          <w:bCs/>
          <w:color w:val="000000" w:themeColor="text1"/>
          <w:sz w:val="28"/>
        </w:rPr>
        <w:t>國健</w:t>
      </w:r>
      <w:r w:rsidR="00E77C4A" w:rsidRPr="00E77C4A">
        <w:rPr>
          <w:rFonts w:ascii="標楷體" w:eastAsia="標楷體" w:hAnsi="標楷體" w:hint="eastAsia"/>
          <w:bCs/>
          <w:color w:val="000000" w:themeColor="text1"/>
          <w:sz w:val="28"/>
        </w:rPr>
        <w:t>署建議成人每日碘鹽的攝取量上限為6公克(約標準量匙1茶匙)</w:t>
      </w:r>
      <w:r w:rsidRPr="008E3585">
        <w:rPr>
          <w:rFonts w:ascii="標楷體" w:eastAsia="標楷體" w:hAnsi="標楷體"/>
          <w:bCs/>
          <w:color w:val="000000" w:themeColor="text1"/>
          <w:sz w:val="28"/>
        </w:rPr>
        <w:t>，即能攝取到約120至198微克的碘。此外，</w:t>
      </w:r>
      <w:r w:rsidRPr="00046D00">
        <w:rPr>
          <w:rFonts w:ascii="標楷體" w:eastAsia="標楷體" w:hAnsi="標楷體"/>
          <w:bCs/>
          <w:color w:val="000000" w:themeColor="text1"/>
          <w:sz w:val="28"/>
        </w:rPr>
        <w:t>購買調味鹽時，您有看仔細嗎?南投縣社區營養推廣中心營養師</w:t>
      </w:r>
      <w:r>
        <w:rPr>
          <w:rFonts w:ascii="標楷體" w:eastAsia="標楷體" w:hAnsi="標楷體"/>
          <w:bCs/>
          <w:color w:val="000000" w:themeColor="text1"/>
          <w:sz w:val="28"/>
        </w:rPr>
        <w:t>表示</w:t>
      </w:r>
      <w:r w:rsidRPr="00046D00">
        <w:rPr>
          <w:rFonts w:ascii="標楷體" w:eastAsia="標楷體" w:hAnsi="標楷體"/>
          <w:bCs/>
          <w:color w:val="000000" w:themeColor="text1"/>
          <w:sz w:val="28"/>
        </w:rPr>
        <w:t>加碘鹽品應以</w:t>
      </w:r>
      <w:r w:rsidRPr="00046D00">
        <w:rPr>
          <w:rFonts w:ascii="標楷體" w:eastAsia="標楷體" w:hAnsi="標楷體" w:hint="eastAsia"/>
          <w:bCs/>
          <w:color w:val="000000" w:themeColor="text1"/>
          <w:sz w:val="28"/>
        </w:rPr>
        <w:t>碘鹽／含碘鹽／加碘鹽命名，並選擇包裝成分標示有「碘酸鉀」或「碘化鉀」的鹽巴。</w:t>
      </w:r>
      <w:r w:rsidRPr="008E3585">
        <w:rPr>
          <w:rFonts w:ascii="標楷體" w:eastAsia="標楷體" w:hAnsi="標楷體" w:hint="eastAsia"/>
          <w:bCs/>
          <w:color w:val="000000" w:themeColor="text1"/>
          <w:sz w:val="28"/>
        </w:rPr>
        <w:t>市面上常見的天然鹽，如進口海鹽、玫瑰鹽、岩鹽、竹鹽等，並沒有額外添加碘，若長期食用未加碘的鹽，就容易造成碘攝取量不足。</w:t>
      </w:r>
      <w:r>
        <w:rPr>
          <w:rFonts w:ascii="標楷體" w:eastAsia="標楷體" w:hAnsi="標楷體"/>
          <w:bCs/>
          <w:color w:val="000000" w:themeColor="text1"/>
          <w:sz w:val="28"/>
        </w:rPr>
        <w:br/>
      </w:r>
    </w:p>
    <w:p w:rsidR="00A04928" w:rsidRPr="00046D00" w:rsidRDefault="00A04928" w:rsidP="00A04928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</w:rPr>
      </w:pPr>
      <w:r w:rsidRPr="00046D00">
        <w:rPr>
          <w:rFonts w:ascii="標楷體" w:eastAsia="標楷體" w:hAnsi="標楷體"/>
          <w:bCs/>
          <w:color w:val="000000" w:themeColor="text1"/>
          <w:sz w:val="28"/>
        </w:rPr>
        <w:t xml:space="preserve">    除了選用碘鹽，透過攝取含碘食物也可以補充碘元素，例如:海帶、海苔、紫菜等食物或海魚及貝類，但這些食物的碘含量並不穩定，因此仍然建議民眾</w:t>
      </w:r>
      <w:r w:rsidRPr="006D5E94">
        <w:rPr>
          <w:rFonts w:ascii="標楷體" w:eastAsia="標楷體" w:hAnsi="標楷體"/>
          <w:bCs/>
          <w:color w:val="000000" w:themeColor="text1"/>
          <w:sz w:val="28"/>
        </w:rPr>
        <w:t>烹調使用</w:t>
      </w:r>
      <w:r w:rsidRPr="00046D00">
        <w:rPr>
          <w:rFonts w:ascii="標楷體" w:eastAsia="標楷體" w:hAnsi="標楷體"/>
          <w:bCs/>
          <w:color w:val="000000" w:themeColor="text1"/>
          <w:sz w:val="28"/>
        </w:rPr>
        <w:t>含碘鹽作為攝取碘的來源。最後社區營養師提供烹調小撇步，好碘不流失。</w:t>
      </w:r>
      <w:r w:rsidRPr="00046D00">
        <w:rPr>
          <w:rFonts w:ascii="標楷體" w:eastAsia="標楷體" w:hAnsi="標楷體" w:hint="eastAsia"/>
          <w:bCs/>
          <w:color w:val="000000" w:themeColor="text1"/>
          <w:sz w:val="28"/>
        </w:rPr>
        <w:t>透過輕度烹調</w:t>
      </w:r>
      <w:r w:rsidRPr="00046D00">
        <w:rPr>
          <w:rFonts w:ascii="標楷體" w:eastAsia="標楷體" w:hAnsi="標楷體"/>
          <w:bCs/>
          <w:color w:val="000000" w:themeColor="text1"/>
          <w:sz w:val="28"/>
        </w:rPr>
        <w:t>例如清蒸、涼拌等方式，並在起鍋前再放碘鹽調味就能保持碘營養素。</w:t>
      </w:r>
    </w:p>
    <w:p w:rsidR="00A04928" w:rsidRPr="00046D00" w:rsidRDefault="00A04928" w:rsidP="00A04928">
      <w:pPr>
        <w:spacing w:line="440" w:lineRule="exact"/>
        <w:rPr>
          <w:rFonts w:ascii="標楷體" w:eastAsia="標楷體" w:hAnsi="標楷體"/>
          <w:bCs/>
          <w:color w:val="000000" w:themeColor="text1"/>
          <w:sz w:val="28"/>
        </w:rPr>
      </w:pPr>
    </w:p>
    <w:p w:rsidR="00935270" w:rsidRPr="00E52A1B" w:rsidRDefault="00A04928" w:rsidP="00E52A1B">
      <w:pPr>
        <w:spacing w:line="440" w:lineRule="exact"/>
        <w:rPr>
          <w:rFonts w:ascii="標楷體" w:eastAsia="標楷體" w:hAnsi="標楷體"/>
          <w:bCs/>
          <w:color w:val="000000" w:themeColor="text1"/>
          <w:sz w:val="28"/>
        </w:rPr>
      </w:pPr>
      <w:r w:rsidRPr="00046D00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Pr="00046D00">
        <w:rPr>
          <w:rFonts w:ascii="標楷體" w:eastAsia="標楷體" w:hAnsi="標楷體"/>
          <w:bCs/>
          <w:color w:val="000000" w:themeColor="text1"/>
          <w:sz w:val="28"/>
        </w:rPr>
        <w:t>南投縣政府衛生局陳南松局長提醒民眾，只要日常選用碘鹽，就不用過度</w:t>
      </w:r>
      <w:r w:rsidRPr="00046D00">
        <w:rPr>
          <w:rFonts w:ascii="標楷體" w:eastAsia="標楷體" w:hAnsi="標楷體"/>
          <w:bCs/>
          <w:color w:val="000000" w:themeColor="text1"/>
          <w:sz w:val="28"/>
        </w:rPr>
        <w:lastRenderedPageBreak/>
        <w:t>擔心碘不足或過量的問題，</w:t>
      </w:r>
      <w:r w:rsidRPr="00046D00">
        <w:rPr>
          <w:rFonts w:ascii="標楷體" w:eastAsia="標楷體" w:hAnsi="標楷體" w:hint="eastAsia"/>
          <w:bCs/>
          <w:color w:val="000000" w:themeColor="text1"/>
          <w:sz w:val="28"/>
        </w:rPr>
        <w:t>但甲狀腺</w:t>
      </w:r>
      <w:r>
        <w:rPr>
          <w:rFonts w:ascii="標楷體" w:eastAsia="標楷體" w:hAnsi="標楷體" w:hint="eastAsia"/>
          <w:bCs/>
          <w:color w:val="000000" w:themeColor="text1"/>
          <w:sz w:val="28"/>
        </w:rPr>
        <w:t>功能異常者</w:t>
      </w:r>
      <w:r w:rsidRPr="00046D00">
        <w:rPr>
          <w:rFonts w:ascii="標楷體" w:eastAsia="標楷體" w:hAnsi="標楷體" w:hint="eastAsia"/>
          <w:bCs/>
          <w:color w:val="000000" w:themeColor="text1"/>
          <w:sz w:val="28"/>
        </w:rPr>
        <w:t>應諮詢相關醫師意見，</w:t>
      </w:r>
      <w:r w:rsidR="00C51C8E">
        <w:rPr>
          <w:rFonts w:ascii="標楷體" w:eastAsia="標楷體" w:hAnsi="標楷體" w:hint="eastAsia"/>
          <w:bCs/>
          <w:color w:val="000000" w:themeColor="text1"/>
          <w:sz w:val="28"/>
        </w:rPr>
        <w:t>另外也要提醒民眾</w:t>
      </w:r>
      <w:r w:rsidR="00C51C8E" w:rsidRPr="00C51C8E">
        <w:rPr>
          <w:rFonts w:ascii="標楷體" w:eastAsia="標楷體" w:hAnsi="標楷體" w:hint="eastAsia"/>
          <w:bCs/>
          <w:color w:val="000000" w:themeColor="text1"/>
          <w:sz w:val="28"/>
        </w:rPr>
        <w:t>食鹽本身是鈉的主要攝取來源，飲食中的鈉攝取過多是導致血壓升高以及高血壓的主要原因之一，成人每日食鹽總攝取量不宜超過6公克</w:t>
      </w:r>
      <w:r w:rsidR="00071824" w:rsidRPr="00E77C4A">
        <w:rPr>
          <w:rFonts w:ascii="標楷體" w:eastAsia="標楷體" w:hAnsi="標楷體" w:hint="eastAsia"/>
          <w:bCs/>
          <w:color w:val="000000" w:themeColor="text1"/>
          <w:sz w:val="28"/>
        </w:rPr>
        <w:t>(約標準量匙1茶匙)</w:t>
      </w:r>
      <w:r w:rsidR="00C51C8E" w:rsidRPr="00C51C8E">
        <w:rPr>
          <w:rFonts w:ascii="標楷體" w:eastAsia="標楷體" w:hAnsi="標楷體" w:hint="eastAsia"/>
          <w:bCs/>
          <w:color w:val="000000" w:themeColor="text1"/>
          <w:sz w:val="28"/>
        </w:rPr>
        <w:t>，只要將平日使用的食鹽改為加碘鹽，不可為了補充碘而多攝取食鹽！</w:t>
      </w:r>
    </w:p>
    <w:sectPr w:rsidR="00935270" w:rsidRPr="00E52A1B" w:rsidSect="00AD0045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DD" w:rsidRDefault="000C6EDD" w:rsidP="004A2432">
      <w:r>
        <w:separator/>
      </w:r>
    </w:p>
  </w:endnote>
  <w:endnote w:type="continuationSeparator" w:id="0">
    <w:p w:rsidR="000C6EDD" w:rsidRDefault="000C6EDD" w:rsidP="004A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DD" w:rsidRDefault="000C6EDD" w:rsidP="004A2432">
      <w:r>
        <w:separator/>
      </w:r>
    </w:p>
  </w:footnote>
  <w:footnote w:type="continuationSeparator" w:id="0">
    <w:p w:rsidR="000C6EDD" w:rsidRDefault="000C6EDD" w:rsidP="004A2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54"/>
    <w:rsid w:val="00002D4F"/>
    <w:rsid w:val="000119D4"/>
    <w:rsid w:val="00011CC7"/>
    <w:rsid w:val="00013B82"/>
    <w:rsid w:val="00013D41"/>
    <w:rsid w:val="00033859"/>
    <w:rsid w:val="0003549D"/>
    <w:rsid w:val="00041B69"/>
    <w:rsid w:val="00065D43"/>
    <w:rsid w:val="00071824"/>
    <w:rsid w:val="000A4745"/>
    <w:rsid w:val="000A6AF0"/>
    <w:rsid w:val="000C6EDD"/>
    <w:rsid w:val="000D12DF"/>
    <w:rsid w:val="000F3923"/>
    <w:rsid w:val="000F69E6"/>
    <w:rsid w:val="0010654D"/>
    <w:rsid w:val="00107E7E"/>
    <w:rsid w:val="001131A5"/>
    <w:rsid w:val="001211AA"/>
    <w:rsid w:val="00145866"/>
    <w:rsid w:val="0014605A"/>
    <w:rsid w:val="00161FB6"/>
    <w:rsid w:val="00164216"/>
    <w:rsid w:val="00174181"/>
    <w:rsid w:val="00176DE1"/>
    <w:rsid w:val="00181DFB"/>
    <w:rsid w:val="00184C9B"/>
    <w:rsid w:val="0018547E"/>
    <w:rsid w:val="001A5A01"/>
    <w:rsid w:val="001B337F"/>
    <w:rsid w:val="001C5F29"/>
    <w:rsid w:val="001E1198"/>
    <w:rsid w:val="001E7443"/>
    <w:rsid w:val="001F1119"/>
    <w:rsid w:val="001F35BD"/>
    <w:rsid w:val="001F3690"/>
    <w:rsid w:val="00202E5F"/>
    <w:rsid w:val="0024023B"/>
    <w:rsid w:val="00255716"/>
    <w:rsid w:val="002638F8"/>
    <w:rsid w:val="00276336"/>
    <w:rsid w:val="00286FDF"/>
    <w:rsid w:val="00287313"/>
    <w:rsid w:val="00293CCA"/>
    <w:rsid w:val="002964BB"/>
    <w:rsid w:val="002969F0"/>
    <w:rsid w:val="002A4D23"/>
    <w:rsid w:val="002A69EA"/>
    <w:rsid w:val="002A709A"/>
    <w:rsid w:val="002B43AE"/>
    <w:rsid w:val="002D0607"/>
    <w:rsid w:val="002D27B9"/>
    <w:rsid w:val="002D5800"/>
    <w:rsid w:val="002D63BE"/>
    <w:rsid w:val="002D6AAB"/>
    <w:rsid w:val="002E0301"/>
    <w:rsid w:val="002F70A9"/>
    <w:rsid w:val="00304B01"/>
    <w:rsid w:val="00315C16"/>
    <w:rsid w:val="00331590"/>
    <w:rsid w:val="003334F6"/>
    <w:rsid w:val="003422D9"/>
    <w:rsid w:val="0036046D"/>
    <w:rsid w:val="00363C97"/>
    <w:rsid w:val="00365948"/>
    <w:rsid w:val="003716F1"/>
    <w:rsid w:val="00373EA8"/>
    <w:rsid w:val="00376DFE"/>
    <w:rsid w:val="0037722A"/>
    <w:rsid w:val="00383B69"/>
    <w:rsid w:val="003A66F6"/>
    <w:rsid w:val="003A75FD"/>
    <w:rsid w:val="003B0D00"/>
    <w:rsid w:val="003B0E24"/>
    <w:rsid w:val="003B216B"/>
    <w:rsid w:val="003C02A3"/>
    <w:rsid w:val="003C3D50"/>
    <w:rsid w:val="003D20C4"/>
    <w:rsid w:val="003E35DB"/>
    <w:rsid w:val="003E6422"/>
    <w:rsid w:val="003F708C"/>
    <w:rsid w:val="0041094A"/>
    <w:rsid w:val="00415466"/>
    <w:rsid w:val="004225AA"/>
    <w:rsid w:val="00425E17"/>
    <w:rsid w:val="00440681"/>
    <w:rsid w:val="004432DE"/>
    <w:rsid w:val="004459A6"/>
    <w:rsid w:val="00450C34"/>
    <w:rsid w:val="00451F28"/>
    <w:rsid w:val="004542A4"/>
    <w:rsid w:val="00461BD9"/>
    <w:rsid w:val="004649F5"/>
    <w:rsid w:val="004658A3"/>
    <w:rsid w:val="004662A0"/>
    <w:rsid w:val="004669AF"/>
    <w:rsid w:val="00482EF0"/>
    <w:rsid w:val="00486443"/>
    <w:rsid w:val="004973D6"/>
    <w:rsid w:val="004A2432"/>
    <w:rsid w:val="004B6A83"/>
    <w:rsid w:val="004D6C9A"/>
    <w:rsid w:val="004E1444"/>
    <w:rsid w:val="004E7779"/>
    <w:rsid w:val="00503371"/>
    <w:rsid w:val="00505AD8"/>
    <w:rsid w:val="00507276"/>
    <w:rsid w:val="005109AC"/>
    <w:rsid w:val="005159CD"/>
    <w:rsid w:val="00516CBE"/>
    <w:rsid w:val="005334CB"/>
    <w:rsid w:val="005515B7"/>
    <w:rsid w:val="00551713"/>
    <w:rsid w:val="0056406F"/>
    <w:rsid w:val="00565F53"/>
    <w:rsid w:val="00590BBF"/>
    <w:rsid w:val="005A1491"/>
    <w:rsid w:val="005A2087"/>
    <w:rsid w:val="005B354E"/>
    <w:rsid w:val="005B5317"/>
    <w:rsid w:val="005C2EB5"/>
    <w:rsid w:val="005C37D8"/>
    <w:rsid w:val="005C5D4B"/>
    <w:rsid w:val="005C789C"/>
    <w:rsid w:val="005E1293"/>
    <w:rsid w:val="005F690C"/>
    <w:rsid w:val="0060397B"/>
    <w:rsid w:val="00604F76"/>
    <w:rsid w:val="006113A6"/>
    <w:rsid w:val="00613BE7"/>
    <w:rsid w:val="00633751"/>
    <w:rsid w:val="00636F84"/>
    <w:rsid w:val="00641245"/>
    <w:rsid w:val="00657246"/>
    <w:rsid w:val="00660254"/>
    <w:rsid w:val="0066242D"/>
    <w:rsid w:val="00663F3B"/>
    <w:rsid w:val="00680C38"/>
    <w:rsid w:val="00680F51"/>
    <w:rsid w:val="00681ECF"/>
    <w:rsid w:val="00682CDF"/>
    <w:rsid w:val="00691321"/>
    <w:rsid w:val="006930C1"/>
    <w:rsid w:val="006930D2"/>
    <w:rsid w:val="006A2372"/>
    <w:rsid w:val="006A7E17"/>
    <w:rsid w:val="006B677D"/>
    <w:rsid w:val="006C1165"/>
    <w:rsid w:val="006C11F3"/>
    <w:rsid w:val="006D7E42"/>
    <w:rsid w:val="006E170C"/>
    <w:rsid w:val="006F3C40"/>
    <w:rsid w:val="006F72BC"/>
    <w:rsid w:val="007175AE"/>
    <w:rsid w:val="00733254"/>
    <w:rsid w:val="00735678"/>
    <w:rsid w:val="007446CA"/>
    <w:rsid w:val="007459A3"/>
    <w:rsid w:val="00746E28"/>
    <w:rsid w:val="00747C5F"/>
    <w:rsid w:val="00762F46"/>
    <w:rsid w:val="00781D94"/>
    <w:rsid w:val="00791630"/>
    <w:rsid w:val="007B2539"/>
    <w:rsid w:val="007B77B6"/>
    <w:rsid w:val="007B7A27"/>
    <w:rsid w:val="007C471E"/>
    <w:rsid w:val="007C7AA0"/>
    <w:rsid w:val="007D35AB"/>
    <w:rsid w:val="007E1793"/>
    <w:rsid w:val="007E64FE"/>
    <w:rsid w:val="007F1E31"/>
    <w:rsid w:val="007F735D"/>
    <w:rsid w:val="007F79BD"/>
    <w:rsid w:val="00804514"/>
    <w:rsid w:val="0081629C"/>
    <w:rsid w:val="00837EEE"/>
    <w:rsid w:val="008425EC"/>
    <w:rsid w:val="00860B8D"/>
    <w:rsid w:val="00863666"/>
    <w:rsid w:val="00891851"/>
    <w:rsid w:val="008A7981"/>
    <w:rsid w:val="008B4121"/>
    <w:rsid w:val="008B666C"/>
    <w:rsid w:val="008C2AD3"/>
    <w:rsid w:val="008D1DA4"/>
    <w:rsid w:val="00910260"/>
    <w:rsid w:val="009262A1"/>
    <w:rsid w:val="00926392"/>
    <w:rsid w:val="00926D93"/>
    <w:rsid w:val="0093502A"/>
    <w:rsid w:val="00935270"/>
    <w:rsid w:val="009452C9"/>
    <w:rsid w:val="00966006"/>
    <w:rsid w:val="0097115E"/>
    <w:rsid w:val="0097716E"/>
    <w:rsid w:val="00984ABF"/>
    <w:rsid w:val="009A6C40"/>
    <w:rsid w:val="009C0016"/>
    <w:rsid w:val="009C0125"/>
    <w:rsid w:val="009D1D6A"/>
    <w:rsid w:val="009D1F09"/>
    <w:rsid w:val="009D7B49"/>
    <w:rsid w:val="009E3AAA"/>
    <w:rsid w:val="009E6CA4"/>
    <w:rsid w:val="00A02A07"/>
    <w:rsid w:val="00A04928"/>
    <w:rsid w:val="00A22290"/>
    <w:rsid w:val="00A40007"/>
    <w:rsid w:val="00A569D6"/>
    <w:rsid w:val="00A60759"/>
    <w:rsid w:val="00A62FDA"/>
    <w:rsid w:val="00A63837"/>
    <w:rsid w:val="00A86DD8"/>
    <w:rsid w:val="00AA06B4"/>
    <w:rsid w:val="00AA1B06"/>
    <w:rsid w:val="00AA292E"/>
    <w:rsid w:val="00AA7EFE"/>
    <w:rsid w:val="00AB4CC8"/>
    <w:rsid w:val="00AD0045"/>
    <w:rsid w:val="00AE3D6D"/>
    <w:rsid w:val="00AE4606"/>
    <w:rsid w:val="00AE6C5F"/>
    <w:rsid w:val="00AF0A12"/>
    <w:rsid w:val="00B053A6"/>
    <w:rsid w:val="00B06F73"/>
    <w:rsid w:val="00B65C23"/>
    <w:rsid w:val="00B8689E"/>
    <w:rsid w:val="00B94633"/>
    <w:rsid w:val="00B9646A"/>
    <w:rsid w:val="00BA014F"/>
    <w:rsid w:val="00BB2ADE"/>
    <w:rsid w:val="00BB2CBF"/>
    <w:rsid w:val="00BC748A"/>
    <w:rsid w:val="00BD195B"/>
    <w:rsid w:val="00BD69C3"/>
    <w:rsid w:val="00BE2056"/>
    <w:rsid w:val="00BE2A18"/>
    <w:rsid w:val="00BE5AE8"/>
    <w:rsid w:val="00BE6073"/>
    <w:rsid w:val="00BF0382"/>
    <w:rsid w:val="00C04F44"/>
    <w:rsid w:val="00C05E79"/>
    <w:rsid w:val="00C27FE2"/>
    <w:rsid w:val="00C451C1"/>
    <w:rsid w:val="00C51C8E"/>
    <w:rsid w:val="00C52E63"/>
    <w:rsid w:val="00C57559"/>
    <w:rsid w:val="00C76643"/>
    <w:rsid w:val="00C87256"/>
    <w:rsid w:val="00C87BC7"/>
    <w:rsid w:val="00C87D32"/>
    <w:rsid w:val="00C93B7E"/>
    <w:rsid w:val="00C95C6E"/>
    <w:rsid w:val="00C96187"/>
    <w:rsid w:val="00CB14EF"/>
    <w:rsid w:val="00CB782E"/>
    <w:rsid w:val="00CC0DF6"/>
    <w:rsid w:val="00CC400E"/>
    <w:rsid w:val="00CC7EF7"/>
    <w:rsid w:val="00D07F83"/>
    <w:rsid w:val="00D12C9F"/>
    <w:rsid w:val="00D15B54"/>
    <w:rsid w:val="00D26E96"/>
    <w:rsid w:val="00D3069A"/>
    <w:rsid w:val="00D36640"/>
    <w:rsid w:val="00D41935"/>
    <w:rsid w:val="00D55EA6"/>
    <w:rsid w:val="00D6027F"/>
    <w:rsid w:val="00D62BA5"/>
    <w:rsid w:val="00D676ED"/>
    <w:rsid w:val="00D71120"/>
    <w:rsid w:val="00D901B5"/>
    <w:rsid w:val="00D90804"/>
    <w:rsid w:val="00D908D0"/>
    <w:rsid w:val="00DD2D60"/>
    <w:rsid w:val="00DE1480"/>
    <w:rsid w:val="00DF6238"/>
    <w:rsid w:val="00E17CA4"/>
    <w:rsid w:val="00E20A98"/>
    <w:rsid w:val="00E20EB0"/>
    <w:rsid w:val="00E52A1B"/>
    <w:rsid w:val="00E57940"/>
    <w:rsid w:val="00E65A24"/>
    <w:rsid w:val="00E76C05"/>
    <w:rsid w:val="00E77C4A"/>
    <w:rsid w:val="00E77C72"/>
    <w:rsid w:val="00E87DFE"/>
    <w:rsid w:val="00E93D81"/>
    <w:rsid w:val="00EB00D2"/>
    <w:rsid w:val="00EB069C"/>
    <w:rsid w:val="00EB1670"/>
    <w:rsid w:val="00EE18B5"/>
    <w:rsid w:val="00F16F51"/>
    <w:rsid w:val="00F429E4"/>
    <w:rsid w:val="00F5063D"/>
    <w:rsid w:val="00F60E64"/>
    <w:rsid w:val="00F853B8"/>
    <w:rsid w:val="00F970C1"/>
    <w:rsid w:val="00FA3C5E"/>
    <w:rsid w:val="00FA4C9E"/>
    <w:rsid w:val="00FB4DB0"/>
    <w:rsid w:val="00FB707F"/>
    <w:rsid w:val="00FC2B9D"/>
    <w:rsid w:val="00FC41C1"/>
    <w:rsid w:val="00FD3EB4"/>
    <w:rsid w:val="00FD40C7"/>
    <w:rsid w:val="00FD4F33"/>
    <w:rsid w:val="00FF0336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1F143C-4D9B-4618-8AFB-BB12B1C0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rPr>
      <w:rFonts w:asciiTheme="minorHAnsi" w:hAnsiTheme="minorHAnsi" w:cstheme="minorBidi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rsid w:val="00AD0045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rsid w:val="00AD0045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rsid w:val="00AD00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00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D00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D00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uiPriority w:val="22"/>
    <w:qFormat/>
    <w:rsid w:val="007B3E8F"/>
    <w:rPr>
      <w:b/>
      <w:bCs/>
    </w:rPr>
  </w:style>
  <w:style w:type="table" w:styleId="ac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首 字元"/>
    <w:basedOn w:val="a0"/>
    <w:link w:val="a8"/>
    <w:uiPriority w:val="99"/>
    <w:qFormat/>
    <w:rsid w:val="007B3E8F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註解方塊文字 字元"/>
    <w:basedOn w:val="a0"/>
    <w:link w:val="a4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autoSpaceDE w:val="0"/>
      <w:autoSpaceDN w:val="0"/>
      <w:adjustRightInd w:val="0"/>
    </w:pPr>
    <w:rPr>
      <w:rFonts w:ascii="標楷體" w:eastAsia="標楷體" w:hAnsiTheme="minorHAnsi" w:cs="標楷體"/>
      <w:color w:val="000000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e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f">
    <w:name w:val="annotation text"/>
    <w:basedOn w:val="a"/>
    <w:link w:val="af0"/>
    <w:uiPriority w:val="99"/>
    <w:semiHidden/>
    <w:unhideWhenUsed/>
    <w:rsid w:val="000C2830"/>
  </w:style>
  <w:style w:type="character" w:customStyle="1" w:styleId="af0">
    <w:name w:val="註解文字 字元"/>
    <w:basedOn w:val="a0"/>
    <w:link w:val="af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2">
    <w:name w:val="註解主旨 字元"/>
    <w:basedOn w:val="af0"/>
    <w:link w:val="af1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paragraph" w:styleId="af3">
    <w:name w:val="Subtitle"/>
    <w:basedOn w:val="a"/>
    <w:next w:val="a"/>
    <w:rsid w:val="00AD004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Body Text"/>
    <w:link w:val="af5"/>
    <w:unhideWhenUsed/>
    <w:rsid w:val="002A69EA"/>
    <w:pPr>
      <w:suppressAutoHyphens/>
    </w:pPr>
    <w:rPr>
      <w:rFonts w:eastAsia="新細明體" w:cs="Times New Roman"/>
      <w:kern w:val="2"/>
      <w:szCs w:val="22"/>
    </w:rPr>
  </w:style>
  <w:style w:type="character" w:customStyle="1" w:styleId="af5">
    <w:name w:val="本文 字元"/>
    <w:basedOn w:val="a0"/>
    <w:link w:val="af4"/>
    <w:rsid w:val="002A69EA"/>
    <w:rPr>
      <w:rFonts w:eastAsia="新細明體" w:cs="Times New Roman"/>
      <w:kern w:val="2"/>
      <w:szCs w:val="22"/>
    </w:rPr>
  </w:style>
  <w:style w:type="character" w:customStyle="1" w:styleId="oypena">
    <w:name w:val="oypena"/>
    <w:basedOn w:val="a0"/>
    <w:rsid w:val="00A04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FNbcGQwzVWSTd5alk3axQ7sQpg==">CgMxLjAyCGguZ2pkZ3hzOAByITFHcEVaS3VOV19XaWhSTEpMQjlpM2dTbmNKaTRmaTR1Zw==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D65DAB-1179-4EE3-AB91-BAD7CEE1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洪健倫</cp:lastModifiedBy>
  <cp:revision>2</cp:revision>
  <cp:lastPrinted>2025-02-04T08:55:00Z</cp:lastPrinted>
  <dcterms:created xsi:type="dcterms:W3CDTF">2025-03-27T01:55:00Z</dcterms:created>
  <dcterms:modified xsi:type="dcterms:W3CDTF">2025-03-27T01:55:00Z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