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52" w:rsidRDefault="005403CD">
      <w:pPr>
        <w:ind w:left="6096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單位：衛生局-</w:t>
      </w:r>
      <w:r w:rsidR="0098229A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藥政及毒品防制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科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0</wp:posOffset>
            </wp:positionV>
            <wp:extent cx="1962150" cy="681301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1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3E52" w:rsidRDefault="0098229A">
      <w:pPr>
        <w:ind w:left="6096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聯絡人：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張智華</w:t>
      </w:r>
      <w:r w:rsidR="005403CD">
        <w:rPr>
          <w:rFonts w:ascii="標楷體" w:eastAsia="標楷體" w:hAnsi="標楷體" w:cs="標楷體"/>
          <w:b/>
          <w:color w:val="000000"/>
          <w:sz w:val="26"/>
          <w:szCs w:val="26"/>
        </w:rPr>
        <w:t xml:space="preserve"> 科長</w:t>
      </w:r>
      <w:r w:rsidR="005403CD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br/>
      </w:r>
      <w:r w:rsidR="005403CD">
        <w:rPr>
          <w:rFonts w:ascii="標楷體" w:eastAsia="標楷體" w:hAnsi="標楷體" w:cs="標楷體"/>
          <w:b/>
          <w:color w:val="000000"/>
          <w:sz w:val="26"/>
          <w:szCs w:val="26"/>
        </w:rPr>
        <w:t>電話：049-2222473</w:t>
      </w:r>
    </w:p>
    <w:p w:rsidR="00EA1C70" w:rsidRDefault="005403CD" w:rsidP="00EA1C70">
      <w:pPr>
        <w:ind w:left="6096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地址：南投縣南投市復興路6號</w:t>
      </w:r>
      <w:bookmarkStart w:id="0" w:name="_heading=h.gjdgxs" w:colFirst="0" w:colLast="0"/>
      <w:bookmarkEnd w:id="0"/>
    </w:p>
    <w:p w:rsidR="00141AC1" w:rsidRPr="00EA1C70" w:rsidRDefault="00141AC1" w:rsidP="00EA1C70">
      <w:pPr>
        <w:ind w:left="6096"/>
        <w:rPr>
          <w:rFonts w:ascii="標楷體" w:eastAsia="標楷體" w:hAnsi="標楷體" w:cs="標楷體"/>
          <w:b/>
          <w:color w:val="000000"/>
          <w:sz w:val="26"/>
          <w:szCs w:val="26"/>
        </w:rPr>
      </w:pPr>
    </w:p>
    <w:p w:rsidR="00EA1C70" w:rsidRDefault="00EA1C70" w:rsidP="00EA1C70">
      <w:pPr>
        <w:spacing w:before="240" w:line="360" w:lineRule="auto"/>
        <w:ind w:firstLine="578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EA1C70">
        <w:rPr>
          <w:rFonts w:ascii="標楷體" w:eastAsia="標楷體" w:hAnsi="標楷體"/>
          <w:b/>
          <w:sz w:val="32"/>
          <w:szCs w:val="32"/>
        </w:rPr>
        <w:t>潮流不是菸霧，健康才是王道！</w:t>
      </w:r>
    </w:p>
    <w:p w:rsidR="00EA1C70" w:rsidRDefault="003B0F0D" w:rsidP="00EA1C70">
      <w:pPr>
        <w:pStyle w:val="Web"/>
        <w:spacing w:line="360" w:lineRule="auto"/>
        <w:ind w:firstLineChars="303" w:firstLine="84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EA1C70" w:rsidRPr="00EA1C70">
        <w:rPr>
          <w:rFonts w:ascii="標楷體" w:eastAsia="標楷體" w:hAnsi="標楷體"/>
          <w:sz w:val="28"/>
          <w:szCs w:val="28"/>
        </w:rPr>
        <w:t>電子菸不是潮，是陷阱！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EA1C70" w:rsidRPr="00EA1C70">
        <w:rPr>
          <w:rFonts w:ascii="標楷體" w:eastAsia="標楷體" w:hAnsi="標楷體"/>
          <w:sz w:val="28"/>
          <w:szCs w:val="28"/>
        </w:rPr>
        <w:t>別讓菸霧奪走青春與健康</w:t>
      </w:r>
      <w:r w:rsidR="00EA1C70">
        <w:rPr>
          <w:rFonts w:ascii="標楷體" w:eastAsia="標楷體" w:hAnsi="標楷體"/>
          <w:sz w:val="28"/>
          <w:szCs w:val="28"/>
        </w:rPr>
        <w:t>!</w:t>
      </w:r>
      <w:r w:rsidR="00EA1C70" w:rsidRPr="00EA1C70">
        <w:t xml:space="preserve"> </w:t>
      </w:r>
      <w:r w:rsidRPr="00EA1C70">
        <w:rPr>
          <w:rFonts w:ascii="標楷體" w:eastAsia="標楷體" w:hAnsi="標楷體" w:cs="新細明體"/>
          <w:sz w:val="28"/>
          <w:szCs w:val="28"/>
        </w:rPr>
        <w:t>許多年輕人以為吸電子菸可以「炫酷」或「減害」，但其實電子菸不但不能幫助戒菸，反而會讓青少年更容易成癮，成為健康與夢想的絆腳石。</w:t>
      </w:r>
    </w:p>
    <w:p w:rsidR="00EA1C70" w:rsidRPr="00EA1C70" w:rsidRDefault="00EA1C70" w:rsidP="00EA1C70">
      <w:pPr>
        <w:pStyle w:val="Web"/>
        <w:spacing w:line="360" w:lineRule="auto"/>
        <w:ind w:firstLineChars="303" w:firstLine="848"/>
        <w:rPr>
          <w:rFonts w:ascii="標楷體" w:eastAsia="標楷體" w:hAnsi="標楷體" w:cs="新細明體"/>
          <w:sz w:val="28"/>
          <w:szCs w:val="28"/>
        </w:rPr>
      </w:pPr>
    </w:p>
    <w:p w:rsidR="00EA1C70" w:rsidRPr="00EA1C70" w:rsidRDefault="003B0F0D" w:rsidP="00EA1C70">
      <w:pPr>
        <w:widowControl/>
        <w:spacing w:line="360" w:lineRule="auto"/>
        <w:ind w:firstLineChars="303" w:firstLine="848"/>
        <w:rPr>
          <w:rFonts w:ascii="標楷體" w:eastAsia="標楷體" w:hAnsi="標楷體" w:cs="新細明體"/>
          <w:sz w:val="28"/>
          <w:szCs w:val="28"/>
        </w:rPr>
      </w:pPr>
      <w:r w:rsidRPr="00EA1C70">
        <w:rPr>
          <w:rFonts w:ascii="標楷體" w:eastAsia="標楷體" w:hAnsi="標楷體" w:cs="新細明體"/>
          <w:sz w:val="28"/>
          <w:szCs w:val="28"/>
        </w:rPr>
        <w:t>南投縣政府衛生局</w:t>
      </w:r>
      <w:r w:rsidR="00F574B5">
        <w:rPr>
          <w:rFonts w:ascii="標楷體" w:eastAsia="標楷體" w:hAnsi="標楷體" w:cs="新細明體"/>
          <w:sz w:val="28"/>
          <w:szCs w:val="28"/>
        </w:rPr>
        <w:t>長陳南松</w:t>
      </w:r>
      <w:r w:rsidRPr="00EA1C70">
        <w:rPr>
          <w:rFonts w:ascii="標楷體" w:eastAsia="標楷體" w:hAnsi="標楷體" w:cs="新細明體"/>
          <w:sz w:val="28"/>
          <w:szCs w:val="28"/>
        </w:rPr>
        <w:t>提醒大家，電子菸雖然外表看起來繽紛、時尚，但實際上卻暗藏健康危機。不僅含有高濃度尼古丁</w:t>
      </w:r>
      <w:r w:rsidR="00120FCE">
        <w:rPr>
          <w:rFonts w:ascii="標楷體" w:eastAsia="標楷體" w:hAnsi="標楷體" w:cs="新細明體"/>
          <w:sz w:val="28"/>
          <w:szCs w:val="28"/>
        </w:rPr>
        <w:t>，</w:t>
      </w:r>
      <w:r w:rsidR="00120FCE" w:rsidRPr="00120FCE">
        <w:rPr>
          <w:rFonts w:ascii="標楷體" w:eastAsia="標楷體" w:hAnsi="標楷體" w:cs="新細明體"/>
          <w:sz w:val="28"/>
          <w:szCs w:val="28"/>
        </w:rPr>
        <w:t>還</w:t>
      </w:r>
      <w:r w:rsidR="00120FCE" w:rsidRPr="00EA1C70">
        <w:rPr>
          <w:rFonts w:ascii="標楷體" w:eastAsia="標楷體" w:hAnsi="標楷體" w:cs="新細明體"/>
          <w:sz w:val="28"/>
          <w:szCs w:val="28"/>
        </w:rPr>
        <w:t>可能摻雜各種化學物質</w:t>
      </w:r>
      <w:r w:rsidR="00F574B5" w:rsidRPr="00120FCE">
        <w:rPr>
          <w:rFonts w:ascii="標楷體" w:eastAsia="標楷體" w:hAnsi="標楷體"/>
          <w:sz w:val="28"/>
          <w:szCs w:val="28"/>
        </w:rPr>
        <w:t>，對健康的危害絲毫不亞於傳統紙菸</w:t>
      </w:r>
      <w:r w:rsidRPr="00120FCE">
        <w:rPr>
          <w:rFonts w:ascii="標楷體" w:eastAsia="標楷體" w:hAnsi="標楷體" w:cs="新細明體"/>
          <w:sz w:val="28"/>
          <w:szCs w:val="28"/>
        </w:rPr>
        <w:t>，</w:t>
      </w:r>
      <w:r w:rsidR="00120FCE" w:rsidRPr="00120FCE">
        <w:rPr>
          <w:rFonts w:ascii="標楷體" w:eastAsia="標楷體" w:hAnsi="標楷體"/>
          <w:sz w:val="28"/>
          <w:szCs w:val="28"/>
        </w:rPr>
        <w:t>研究顯示電子菸可能造成肺部損傷、心血管疾病，甚至導致成癮，對青少年的腦部發展影響尤為嚴重。許多年輕人誤以為電子菸是「無害的潮流小物」，卻不知道其中的香料和化學添加物，可能成為危害健康的「隱形殺手」</w:t>
      </w:r>
      <w:r w:rsidRPr="00120FCE">
        <w:rPr>
          <w:rFonts w:ascii="標楷體" w:eastAsia="標楷體" w:hAnsi="標楷體" w:cs="新細明體"/>
          <w:sz w:val="28"/>
          <w:szCs w:val="28"/>
        </w:rPr>
        <w:t>。</w:t>
      </w:r>
      <w:r w:rsidR="00A64CB5" w:rsidRPr="00A64CB5">
        <w:rPr>
          <w:rFonts w:ascii="標楷體" w:eastAsia="標楷體" w:hAnsi="標楷體" w:cs="新細明體" w:hint="eastAsia"/>
          <w:sz w:val="28"/>
          <w:szCs w:val="28"/>
        </w:rPr>
        <w:t>南投縣內某國中學生小楊(化名)於學校內吸食電子煙，經校方查獲並向衛生局提出檢舉，本案依法亦需裁處2,000元整罰鍰，本局函寄通知函告知其監護人確實督導該生勿再違規，並將此案列管追蹤</w:t>
      </w:r>
      <w:r w:rsidR="00A64CB5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A1C70" w:rsidRDefault="00EA1C70" w:rsidP="00EA1C70">
      <w:pPr>
        <w:widowControl/>
        <w:spacing w:line="360" w:lineRule="auto"/>
        <w:ind w:firstLineChars="303" w:firstLine="848"/>
        <w:rPr>
          <w:rFonts w:ascii="標楷體" w:eastAsia="標楷體" w:hAnsi="標楷體" w:cs="新細明體"/>
          <w:sz w:val="28"/>
          <w:szCs w:val="28"/>
        </w:rPr>
      </w:pPr>
    </w:p>
    <w:p w:rsidR="00EA1C70" w:rsidRPr="00EA1C70" w:rsidRDefault="00EA1C70" w:rsidP="00B32E46">
      <w:pPr>
        <w:widowControl/>
        <w:spacing w:line="360" w:lineRule="auto"/>
        <w:ind w:firstLineChars="303" w:firstLine="848"/>
        <w:rPr>
          <w:rFonts w:ascii="標楷體" w:eastAsia="標楷體" w:hAnsi="標楷體" w:cs="新細明體"/>
          <w:sz w:val="28"/>
          <w:szCs w:val="28"/>
        </w:rPr>
      </w:pPr>
      <w:r w:rsidRPr="00EA1C70">
        <w:rPr>
          <w:rFonts w:ascii="標楷體" w:eastAsia="標楷體" w:hAnsi="標楷體" w:cs="新細明體"/>
          <w:sz w:val="28"/>
          <w:szCs w:val="28"/>
        </w:rPr>
        <w:t>為了守護青少年與全體縣民的健康，南投縣政府衛生局積極配合中央政策，全面禁止電子菸具的製造、輸入、販售與使用，並透過校園宣導、網路社群互動，以及創意活動來加強教化意義，讓拒絕電子菸不只是口號，而是一種時尚的健康態度。</w:t>
      </w:r>
      <w:r>
        <w:rPr>
          <w:rFonts w:ascii="標楷體" w:eastAsia="標楷體" w:hAnsi="標楷體" w:cs="新細明體"/>
          <w:sz w:val="28"/>
          <w:szCs w:val="28"/>
        </w:rPr>
        <w:t>衛生局用健康三</w:t>
      </w:r>
      <w:r w:rsidRPr="00EA1C70">
        <w:rPr>
          <w:rFonts w:ascii="標楷體" w:eastAsia="標楷體" w:hAnsi="標楷體" w:cs="新細明體"/>
          <w:sz w:val="28"/>
          <w:szCs w:val="28"/>
        </w:rPr>
        <w:t>口訣提醒大家：</w:t>
      </w:r>
    </w:p>
    <w:p w:rsidR="00141AC1" w:rsidRDefault="00EA1C70" w:rsidP="00141AC1">
      <w:pPr>
        <w:widowControl/>
        <w:spacing w:line="360" w:lineRule="auto"/>
        <w:ind w:left="720" w:firstLineChars="46" w:firstLine="129"/>
        <w:rPr>
          <w:rFonts w:ascii="標楷體" w:eastAsia="標楷體" w:hAnsi="標楷體" w:cs="新細明體"/>
          <w:sz w:val="28"/>
          <w:szCs w:val="28"/>
        </w:rPr>
      </w:pPr>
      <w:r w:rsidRPr="00EA1C70">
        <w:rPr>
          <w:rFonts w:ascii="標楷體" w:eastAsia="標楷體" w:hAnsi="標楷體"/>
          <w:b/>
          <w:sz w:val="28"/>
          <w:szCs w:val="28"/>
        </w:rPr>
        <w:t>電子菸NO，健康YES！</w:t>
      </w:r>
      <w:r w:rsidRPr="00EA1C70">
        <w:rPr>
          <w:rFonts w:ascii="標楷體" w:eastAsia="標楷體" w:hAnsi="標楷體" w:cs="新細明體"/>
          <w:sz w:val="28"/>
          <w:szCs w:val="28"/>
        </w:rPr>
        <w:t xml:space="preserve"> </w:t>
      </w:r>
    </w:p>
    <w:p w:rsidR="00141AC1" w:rsidRDefault="00EA1C70" w:rsidP="00141AC1">
      <w:pPr>
        <w:widowControl/>
        <w:spacing w:line="360" w:lineRule="auto"/>
        <w:ind w:left="720" w:firstLineChars="46" w:firstLine="129"/>
        <w:rPr>
          <w:rFonts w:ascii="標楷體" w:eastAsia="標楷體" w:hAnsi="標楷體" w:cs="新細明體"/>
          <w:sz w:val="28"/>
          <w:szCs w:val="28"/>
        </w:rPr>
      </w:pPr>
      <w:r w:rsidRPr="00EA1C70">
        <w:rPr>
          <w:rFonts w:ascii="標楷體" w:eastAsia="標楷體" w:hAnsi="標楷體"/>
          <w:b/>
          <w:sz w:val="28"/>
          <w:szCs w:val="28"/>
        </w:rPr>
        <w:t>拒絕電子菸，青春不打折！</w:t>
      </w:r>
      <w:r w:rsidRPr="00EA1C70">
        <w:rPr>
          <w:rFonts w:ascii="標楷體" w:eastAsia="標楷體" w:hAnsi="標楷體" w:cs="新細明體"/>
          <w:sz w:val="28"/>
          <w:szCs w:val="28"/>
        </w:rPr>
        <w:t xml:space="preserve"> </w:t>
      </w:r>
    </w:p>
    <w:p w:rsidR="00EA1C70" w:rsidRDefault="00EA1C70" w:rsidP="00141AC1">
      <w:pPr>
        <w:widowControl/>
        <w:spacing w:line="360" w:lineRule="auto"/>
        <w:ind w:left="720" w:firstLineChars="46" w:firstLine="129"/>
        <w:rPr>
          <w:rFonts w:ascii="標楷體" w:eastAsia="標楷體" w:hAnsi="標楷體" w:cs="新細明體"/>
          <w:b/>
          <w:bCs/>
          <w:sz w:val="28"/>
          <w:szCs w:val="28"/>
        </w:rPr>
      </w:pPr>
      <w:r w:rsidRPr="00EA1C70">
        <w:rPr>
          <w:rFonts w:ascii="標楷體" w:eastAsia="標楷體" w:hAnsi="標楷體" w:cs="新細明體"/>
          <w:b/>
          <w:bCs/>
          <w:sz w:val="28"/>
          <w:szCs w:val="28"/>
        </w:rPr>
        <w:t>守護下一代，從你我開始</w:t>
      </w:r>
    </w:p>
    <w:p w:rsidR="00B32E46" w:rsidRPr="00141AC1" w:rsidRDefault="00B32E46" w:rsidP="00141AC1">
      <w:pPr>
        <w:widowControl/>
        <w:spacing w:line="360" w:lineRule="auto"/>
        <w:ind w:left="720" w:firstLineChars="46" w:firstLine="129"/>
        <w:rPr>
          <w:rFonts w:ascii="標楷體" w:eastAsia="標楷體" w:hAnsi="標楷體" w:cs="新細明體"/>
          <w:sz w:val="28"/>
          <w:szCs w:val="28"/>
        </w:rPr>
      </w:pPr>
    </w:p>
    <w:p w:rsidR="00050AC7" w:rsidRPr="00120FCE" w:rsidRDefault="00EA1C70" w:rsidP="00120FCE">
      <w:pPr>
        <w:widowControl/>
        <w:spacing w:line="360" w:lineRule="auto"/>
        <w:ind w:firstLineChars="303" w:firstLine="848"/>
        <w:rPr>
          <w:rFonts w:ascii="標楷體" w:eastAsia="標楷體" w:hAnsi="標楷體" w:cs="新細明體"/>
          <w:sz w:val="28"/>
          <w:szCs w:val="28"/>
        </w:rPr>
      </w:pPr>
      <w:r w:rsidRPr="00EA1C70">
        <w:rPr>
          <w:rFonts w:ascii="標楷體" w:eastAsia="標楷體" w:hAnsi="標楷體" w:cs="新細明體"/>
          <w:sz w:val="28"/>
          <w:szCs w:val="28"/>
        </w:rPr>
        <w:t>衛生局呼籲縣民朋友攜手行動，堅定說「NO！」</w:t>
      </w:r>
      <w:r w:rsidRPr="00EA1C70">
        <w:rPr>
          <w:rFonts w:ascii="標楷體" w:eastAsia="標楷體" w:hAnsi="標楷體" w:cs="新細明體"/>
          <w:sz w:val="28"/>
          <w:szCs w:val="28"/>
        </w:rPr>
        <w:br/>
      </w:r>
      <w:r w:rsidRPr="00EA1C70">
        <w:rPr>
          <w:rFonts w:ascii="標楷體" w:eastAsia="標楷體" w:hAnsi="標楷體" w:cs="新細明體"/>
          <w:b/>
          <w:bCs/>
          <w:sz w:val="28"/>
          <w:szCs w:val="28"/>
        </w:rPr>
        <w:t>「電子菸OUT，健康IN！」</w:t>
      </w:r>
      <w:r w:rsidRPr="00EA1C70">
        <w:rPr>
          <w:rFonts w:ascii="標楷體" w:eastAsia="標楷體" w:hAnsi="標楷體" w:cs="新細明體"/>
          <w:sz w:val="28"/>
          <w:szCs w:val="28"/>
        </w:rPr>
        <w:t xml:space="preserve"> 讓我們一起打造無菸縣市，為下一代留下一片清新</w:t>
      </w:r>
      <w:r w:rsidRPr="00EA1C70">
        <w:rPr>
          <w:rFonts w:ascii="標楷體" w:eastAsia="標楷體" w:hAnsi="標楷體" w:cs="新細明體"/>
          <w:sz w:val="28"/>
          <w:szCs w:val="28"/>
        </w:rPr>
        <w:lastRenderedPageBreak/>
        <w:t>天空。</w:t>
      </w:r>
      <w:r w:rsidR="00B12E5C" w:rsidRPr="00B12E5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想瞭解更多的電子煙相關資訊，可至</w:t>
      </w:r>
      <w:r w:rsidR="00120FC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衛生福利部</w:t>
      </w:r>
      <w:r w:rsidR="0069334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國民健康署網站</w:t>
      </w:r>
      <w:r w:rsidR="008133BF" w:rsidRPr="008133BF">
        <w:rPr>
          <w:rFonts w:ascii="標楷體" w:eastAsia="標楷體" w:hAnsi="標楷體" w:cs="標楷體"/>
          <w:color w:val="000000" w:themeColor="text1"/>
          <w:sz w:val="28"/>
          <w:szCs w:val="28"/>
        </w:rPr>
        <w:t>https://ntshb.tw/nth04dz26n</w:t>
      </w:r>
      <w:bookmarkStart w:id="1" w:name="_GoBack"/>
      <w:bookmarkEnd w:id="1"/>
      <w:r w:rsidR="00B12E5C" w:rsidRPr="00B12E5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查詢「電子煙危害資訊專區」</w:t>
      </w:r>
    </w:p>
    <w:sectPr w:rsidR="00050AC7" w:rsidRPr="00120FCE" w:rsidSect="00141AC1">
      <w:pgSz w:w="11906" w:h="16838"/>
      <w:pgMar w:top="568" w:right="1080" w:bottom="284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33" w:rsidRDefault="000E3E33" w:rsidP="0048341F">
      <w:r>
        <w:separator/>
      </w:r>
    </w:p>
  </w:endnote>
  <w:endnote w:type="continuationSeparator" w:id="0">
    <w:p w:rsidR="000E3E33" w:rsidRDefault="000E3E33" w:rsidP="0048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33" w:rsidRDefault="000E3E33" w:rsidP="0048341F">
      <w:r>
        <w:separator/>
      </w:r>
    </w:p>
  </w:footnote>
  <w:footnote w:type="continuationSeparator" w:id="0">
    <w:p w:rsidR="000E3E33" w:rsidRDefault="000E3E33" w:rsidP="0048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90966"/>
    <w:multiLevelType w:val="multilevel"/>
    <w:tmpl w:val="92AA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E1B80"/>
    <w:multiLevelType w:val="multilevel"/>
    <w:tmpl w:val="80E0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52"/>
    <w:rsid w:val="00050AC7"/>
    <w:rsid w:val="000628E6"/>
    <w:rsid w:val="000E3E33"/>
    <w:rsid w:val="00112EA7"/>
    <w:rsid w:val="00120FCE"/>
    <w:rsid w:val="00141AC1"/>
    <w:rsid w:val="001E233B"/>
    <w:rsid w:val="00260714"/>
    <w:rsid w:val="00267A71"/>
    <w:rsid w:val="003774D0"/>
    <w:rsid w:val="003A794E"/>
    <w:rsid w:val="003B0F0D"/>
    <w:rsid w:val="003C70F8"/>
    <w:rsid w:val="003F4F65"/>
    <w:rsid w:val="00400957"/>
    <w:rsid w:val="00427D6D"/>
    <w:rsid w:val="00433313"/>
    <w:rsid w:val="0048341F"/>
    <w:rsid w:val="004A5ABF"/>
    <w:rsid w:val="004C0B90"/>
    <w:rsid w:val="00513E52"/>
    <w:rsid w:val="00532CAF"/>
    <w:rsid w:val="0053482D"/>
    <w:rsid w:val="005403CD"/>
    <w:rsid w:val="00677A8F"/>
    <w:rsid w:val="00693345"/>
    <w:rsid w:val="00751982"/>
    <w:rsid w:val="007D4CC8"/>
    <w:rsid w:val="007F05FF"/>
    <w:rsid w:val="008133BF"/>
    <w:rsid w:val="00814D21"/>
    <w:rsid w:val="00866D1A"/>
    <w:rsid w:val="0089774A"/>
    <w:rsid w:val="008F3FD7"/>
    <w:rsid w:val="0098229A"/>
    <w:rsid w:val="00991507"/>
    <w:rsid w:val="009E460F"/>
    <w:rsid w:val="00A64CB5"/>
    <w:rsid w:val="00A7261F"/>
    <w:rsid w:val="00A73D2F"/>
    <w:rsid w:val="00AC59BE"/>
    <w:rsid w:val="00AD5514"/>
    <w:rsid w:val="00B12E5C"/>
    <w:rsid w:val="00B32E46"/>
    <w:rsid w:val="00B8552D"/>
    <w:rsid w:val="00B921CA"/>
    <w:rsid w:val="00BD2842"/>
    <w:rsid w:val="00C71B48"/>
    <w:rsid w:val="00CE5A65"/>
    <w:rsid w:val="00D90FC4"/>
    <w:rsid w:val="00E9477C"/>
    <w:rsid w:val="00EA1C70"/>
    <w:rsid w:val="00F55FF6"/>
    <w:rsid w:val="00F5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273E5-251C-44FC-A5EA-82204EA2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pPr>
      <w:widowControl/>
      <w:outlineLvl w:val="1"/>
    </w:pPr>
    <w:rPr>
      <w:rFonts w:ascii="PMingLiu" w:eastAsia="PMingLiu" w:hAnsi="PMingLiu" w:cs="PMingLiu"/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eastAsia="Calibri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73AF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27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73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7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732D"/>
    <w:rPr>
      <w:sz w:val="20"/>
      <w:szCs w:val="20"/>
    </w:rPr>
  </w:style>
  <w:style w:type="character" w:customStyle="1" w:styleId="oypena">
    <w:name w:val="oypena"/>
    <w:basedOn w:val="a0"/>
    <w:rsid w:val="00866D1A"/>
  </w:style>
  <w:style w:type="paragraph" w:styleId="aa">
    <w:name w:val="Balloon Text"/>
    <w:basedOn w:val="a"/>
    <w:link w:val="ab"/>
    <w:uiPriority w:val="99"/>
    <w:semiHidden/>
    <w:unhideWhenUsed/>
    <w:rsid w:val="0054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03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0714"/>
    <w:rPr>
      <w:rFonts w:ascii="Times New Roman" w:hAnsi="Times New Roman" w:cs="Times New Roman"/>
    </w:rPr>
  </w:style>
  <w:style w:type="character" w:styleId="ac">
    <w:name w:val="Strong"/>
    <w:basedOn w:val="a0"/>
    <w:uiPriority w:val="22"/>
    <w:qFormat/>
    <w:rsid w:val="00EA1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6ofQbn6zAtX1bZ4i1DbP17z4A==">CgMxLjAyCGguZ2pkZ3hzOAByITFRTmp4VHpkRHNHSGkwUXJoRjB1cm5RQUFDLWJXMGtpcQ==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李碩恆</dc:creator>
  <cp:lastModifiedBy>張智華</cp:lastModifiedBy>
  <cp:revision>5</cp:revision>
  <cp:lastPrinted>2024-10-09T02:40:00Z</cp:lastPrinted>
  <dcterms:created xsi:type="dcterms:W3CDTF">2025-09-01T01:23:00Z</dcterms:created>
  <dcterms:modified xsi:type="dcterms:W3CDTF">2025-09-04T08:41:00Z</dcterms:modified>
</cp:coreProperties>
</file>