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C9A" w:rsidRDefault="00836C9A" w:rsidP="00D82AA1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CA59F0" wp14:editId="2BE94280">
                <wp:simplePos x="0" y="0"/>
                <wp:positionH relativeFrom="margin">
                  <wp:posOffset>3703320</wp:posOffset>
                </wp:positionH>
                <wp:positionV relativeFrom="paragraph">
                  <wp:posOffset>-833120</wp:posOffset>
                </wp:positionV>
                <wp:extent cx="2654300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6C9A" w:rsidRDefault="00836C9A" w:rsidP="00836C9A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836C9A" w:rsidRDefault="00836C9A" w:rsidP="00836C9A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836C9A" w:rsidRDefault="00836C9A" w:rsidP="00836C9A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A59F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1.6pt;margin-top:-65.6pt;width:209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" filled="f" stroked="f">
                <v:textbox>
                  <w:txbxContent>
                    <w:p w:rsidR="00836C9A" w:rsidRDefault="00836C9A" w:rsidP="00836C9A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836C9A" w:rsidRDefault="00836C9A" w:rsidP="00836C9A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836C9A" w:rsidRDefault="00836C9A" w:rsidP="00836C9A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026E1577" wp14:editId="543A38EA">
            <wp:simplePos x="0" y="0"/>
            <wp:positionH relativeFrom="column">
              <wp:posOffset>-1135380</wp:posOffset>
            </wp:positionH>
            <wp:positionV relativeFrom="paragraph">
              <wp:posOffset>-963295</wp:posOffset>
            </wp:positionV>
            <wp:extent cx="1762125" cy="696595"/>
            <wp:effectExtent l="0" t="0" r="9525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345" w:rsidRPr="00784EE9" w:rsidRDefault="00784EE9" w:rsidP="00784EE9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35歲男子壓力爆棚誤觸毒品</w:t>
      </w:r>
      <w:r w:rsidR="004A6837">
        <w:rPr>
          <w:rFonts w:ascii="標楷體" w:eastAsia="標楷體" w:hAnsi="標楷體" w:hint="eastAsia"/>
          <w:b/>
          <w:sz w:val="32"/>
        </w:rPr>
        <w:t>陷</w:t>
      </w:r>
      <w:r>
        <w:rPr>
          <w:rFonts w:ascii="標楷體" w:eastAsia="標楷體" w:hAnsi="標楷體" w:hint="eastAsia"/>
          <w:b/>
          <w:sz w:val="32"/>
        </w:rPr>
        <w:t>五年夢靨!</w:t>
      </w:r>
      <w:r w:rsidR="00A201D9" w:rsidRPr="00A201D9">
        <w:rPr>
          <w:rFonts w:ascii="標楷體" w:eastAsia="標楷體" w:hAnsi="標楷體" w:hint="eastAsia"/>
          <w:b/>
          <w:sz w:val="32"/>
        </w:rPr>
        <w:t>心理支持是復元</w:t>
      </w:r>
      <w:r>
        <w:rPr>
          <w:rFonts w:ascii="標楷體" w:eastAsia="標楷體" w:hAnsi="標楷體" w:hint="eastAsia"/>
          <w:b/>
          <w:sz w:val="32"/>
        </w:rPr>
        <w:t>「神藥」</w:t>
      </w:r>
    </w:p>
    <w:p w:rsidR="00784EE9" w:rsidRDefault="004A6837" w:rsidP="00784EE9">
      <w:pPr>
        <w:pStyle w:val="my-2"/>
        <w:spacing w:line="500" w:lineRule="exact"/>
        <w:ind w:firstLineChars="301" w:firstLine="849"/>
        <w:rPr>
          <w:rFonts w:ascii="標楷體" w:eastAsia="標楷體" w:hAnsi="標楷體" w:cs="Segoe UI"/>
          <w:spacing w:val="1"/>
          <w:sz w:val="28"/>
          <w:szCs w:val="28"/>
        </w:rPr>
      </w:pPr>
      <w:r>
        <w:rPr>
          <w:rFonts w:ascii="標楷體" w:eastAsia="標楷體" w:hAnsi="標楷體" w:cs="Segoe UI"/>
          <w:spacing w:val="1"/>
          <w:sz w:val="28"/>
          <w:szCs w:val="28"/>
        </w:rPr>
        <w:t>南投縣政府衛生局</w:t>
      </w:r>
      <w:r w:rsidR="00784EE9" w:rsidRPr="00784EE9">
        <w:rPr>
          <w:rFonts w:ascii="標楷體" w:eastAsia="標楷體" w:hAnsi="標楷體" w:cs="Segoe UI"/>
          <w:spacing w:val="1"/>
          <w:sz w:val="28"/>
          <w:szCs w:val="28"/>
        </w:rPr>
        <w:t>分享震撼真實故事：35歲「阿翔」（化名）五年前因工作壓力與情緒低落，朋友慫恿下誤信毒品能「解壓」，卻淪為每日渴求的毒癮奴隸，翹班、日夜顛倒、情緒崩潰，甚至封閉自我避開家人責備，人生跌入谷底。</w:t>
      </w:r>
      <w:r w:rsidR="00784EE9" w:rsidRPr="00784EE9">
        <w:rPr>
          <w:rFonts w:ascii="MS Mincho" w:eastAsia="MS Mincho" w:hAnsi="MS Mincho" w:cs="MS Mincho" w:hint="eastAsia"/>
          <w:spacing w:val="1"/>
          <w:sz w:val="28"/>
          <w:szCs w:val="28"/>
        </w:rPr>
        <w:t>​</w:t>
      </w:r>
    </w:p>
    <w:p w:rsidR="00784EE9" w:rsidRPr="00784EE9" w:rsidRDefault="00784EE9" w:rsidP="00784EE9">
      <w:pPr>
        <w:pStyle w:val="my-2"/>
        <w:spacing w:line="500" w:lineRule="exact"/>
        <w:ind w:firstLineChars="301" w:firstLine="849"/>
        <w:rPr>
          <w:rFonts w:ascii="標楷體" w:eastAsia="標楷體" w:hAnsi="標楷體" w:cs="Segoe UI"/>
          <w:spacing w:val="1"/>
          <w:sz w:val="28"/>
          <w:szCs w:val="28"/>
        </w:rPr>
      </w:pPr>
      <w:r w:rsidRPr="00784EE9">
        <w:rPr>
          <w:rFonts w:ascii="標楷體" w:eastAsia="標楷體" w:hAnsi="標楷體" w:cs="Segoe UI"/>
          <w:spacing w:val="1"/>
          <w:sz w:val="28"/>
          <w:szCs w:val="28"/>
        </w:rPr>
        <w:t>幸運轉機來自毒品危害防制中心的個案管理員，他們陪伴阿翔入院戒癮、安排心理諮商，關鍵時刻反覆溫暖喊話：「你並不孤單！」半年奮戰，阿翔不僅擺脫毒癮，更學會面對壓力、重拾自我價值，蛻變新生。</w:t>
      </w:r>
      <w:r w:rsidRPr="00784EE9">
        <w:rPr>
          <w:rFonts w:ascii="MS Mincho" w:eastAsia="MS Mincho" w:hAnsi="MS Mincho" w:cs="MS Mincho" w:hint="eastAsia"/>
          <w:spacing w:val="1"/>
          <w:sz w:val="28"/>
          <w:szCs w:val="28"/>
        </w:rPr>
        <w:t>​</w:t>
      </w:r>
    </w:p>
    <w:p w:rsidR="004A6837" w:rsidRDefault="00784EE9" w:rsidP="00784EE9">
      <w:pPr>
        <w:pStyle w:val="my-2"/>
        <w:spacing w:line="500" w:lineRule="exact"/>
        <w:ind w:firstLineChars="301" w:firstLine="849"/>
        <w:rPr>
          <w:rFonts w:ascii="標楷體" w:eastAsia="標楷體" w:hAnsi="標楷體" w:cs="Segoe UI"/>
          <w:spacing w:val="1"/>
          <w:sz w:val="28"/>
          <w:szCs w:val="28"/>
        </w:rPr>
      </w:pPr>
      <w:r w:rsidRPr="00784EE9">
        <w:rPr>
          <w:rFonts w:ascii="標楷體" w:eastAsia="標楷體" w:hAnsi="標楷體" w:cs="Segoe UI"/>
          <w:spacing w:val="1"/>
          <w:sz w:val="28"/>
          <w:szCs w:val="28"/>
        </w:rPr>
        <w:t>衛生局</w:t>
      </w:r>
      <w:r w:rsidR="004A6837">
        <w:rPr>
          <w:rFonts w:ascii="標楷體" w:eastAsia="標楷體" w:hAnsi="標楷體" w:cs="Segoe UI"/>
          <w:spacing w:val="1"/>
          <w:sz w:val="28"/>
          <w:szCs w:val="28"/>
        </w:rPr>
        <w:t>局長陳南松</w:t>
      </w:r>
      <w:r w:rsidRPr="00784EE9">
        <w:rPr>
          <w:rFonts w:ascii="標楷體" w:eastAsia="標楷體" w:hAnsi="標楷體" w:cs="Segoe UI"/>
          <w:spacing w:val="1"/>
          <w:sz w:val="28"/>
          <w:szCs w:val="28"/>
        </w:rPr>
        <w:t>強調，藥癮背</w:t>
      </w:r>
      <w:r w:rsidR="004A6837">
        <w:rPr>
          <w:rFonts w:ascii="標楷體" w:eastAsia="標楷體" w:hAnsi="標楷體" w:cs="Segoe UI"/>
          <w:spacing w:val="1"/>
          <w:sz w:val="28"/>
          <w:szCs w:val="28"/>
        </w:rPr>
        <w:t>後常藏創傷與孤立，單靠醫療不夠，需心理支持與社會陪伴當「良藥」，</w:t>
      </w:r>
      <w:r w:rsidRPr="00784EE9">
        <w:rPr>
          <w:rFonts w:ascii="標楷體" w:eastAsia="標楷體" w:hAnsi="標楷體" w:cs="Segoe UI"/>
          <w:spacing w:val="1"/>
          <w:sz w:val="28"/>
          <w:szCs w:val="28"/>
        </w:rPr>
        <w:t>家庭支持勝過責備，</w:t>
      </w:r>
      <w:r w:rsidR="00682228">
        <w:rPr>
          <w:rFonts w:ascii="標楷體" w:eastAsia="標楷體" w:hAnsi="標楷體" w:cs="Segoe UI"/>
          <w:spacing w:val="1"/>
          <w:sz w:val="28"/>
          <w:szCs w:val="28"/>
        </w:rPr>
        <w:t>毒防中心</w:t>
      </w:r>
      <w:r w:rsidRPr="00784EE9">
        <w:rPr>
          <w:rFonts w:ascii="標楷體" w:eastAsia="標楷體" w:hAnsi="標楷體" w:cs="Segoe UI"/>
          <w:spacing w:val="1"/>
          <w:sz w:val="28"/>
          <w:szCs w:val="28"/>
        </w:rPr>
        <w:t>個管員是醫療與家人的橋樑。</w:t>
      </w:r>
    </w:p>
    <w:p w:rsidR="00173488" w:rsidRPr="00682228" w:rsidRDefault="004A6837" w:rsidP="00682228">
      <w:pPr>
        <w:pStyle w:val="my-2"/>
        <w:spacing w:line="500" w:lineRule="exact"/>
        <w:ind w:firstLineChars="301" w:firstLine="843"/>
        <w:rPr>
          <w:rFonts w:ascii="標楷體" w:eastAsia="標楷體" w:hAnsi="標楷體" w:cs="Segoe UI" w:hint="eastAsia"/>
          <w:spacing w:val="1"/>
          <w:sz w:val="28"/>
          <w:szCs w:val="28"/>
        </w:rPr>
      </w:pPr>
      <w:r w:rsidRPr="00D82AA1">
        <w:rPr>
          <w:rFonts w:ascii="標楷體" w:eastAsia="標楷體" w:hAnsi="標楷體" w:hint="eastAsia"/>
          <w:sz w:val="28"/>
        </w:rPr>
        <w:t>若您或您認識的親友正面臨藥癮或心理困境，請撥打 24 小時免付費</w:t>
      </w:r>
      <w:r w:rsidRPr="00053AFA">
        <w:rPr>
          <w:rFonts w:ascii="標楷體" w:eastAsia="標楷體" w:hAnsi="標楷體"/>
          <w:sz w:val="28"/>
        </w:rPr>
        <w:t>毒品防制</w:t>
      </w:r>
      <w:r w:rsidRPr="00D82AA1">
        <w:rPr>
          <w:rFonts w:ascii="標楷體" w:eastAsia="標楷體" w:hAnsi="標楷體" w:hint="eastAsia"/>
          <w:sz w:val="28"/>
        </w:rPr>
        <w:t>諮詢專線 0800-770-885（</w:t>
      </w:r>
      <w:r>
        <w:rPr>
          <w:rFonts w:ascii="標楷體" w:eastAsia="標楷體" w:hAnsi="標楷體" w:hint="eastAsia"/>
          <w:sz w:val="28"/>
        </w:rPr>
        <w:t>請請你，幫幫我</w:t>
      </w:r>
      <w:r w:rsidRPr="00D82AA1">
        <w:rPr>
          <w:rFonts w:ascii="標楷體" w:eastAsia="標楷體" w:hAnsi="標楷體" w:hint="eastAsia"/>
          <w:sz w:val="28"/>
        </w:rPr>
        <w:t>），讓專業團隊與您共同走過這條復元之路</w:t>
      </w:r>
      <w:r>
        <w:rPr>
          <w:rFonts w:ascii="標楷體" w:eastAsia="標楷體" w:hAnsi="標楷體" w:cs="Segoe UI"/>
          <w:spacing w:val="1"/>
          <w:sz w:val="28"/>
          <w:szCs w:val="28"/>
        </w:rPr>
        <w:t xml:space="preserve"> (</w:t>
      </w:r>
      <w:r w:rsidR="00784EE9" w:rsidRPr="00784EE9">
        <w:rPr>
          <w:rFonts w:ascii="標楷體" w:eastAsia="標楷體" w:hAnsi="標楷體" w:cs="Segoe UI"/>
          <w:spacing w:val="1"/>
          <w:sz w:val="28"/>
          <w:szCs w:val="28"/>
        </w:rPr>
        <w:t>求助</w:t>
      </w:r>
      <w:r>
        <w:rPr>
          <w:rFonts w:ascii="標楷體" w:eastAsia="標楷體" w:hAnsi="標楷體" w:hint="eastAsia"/>
          <w:sz w:val="28"/>
        </w:rPr>
        <w:t>網址</w:t>
      </w:r>
      <w:r w:rsidRPr="004A6837">
        <w:rPr>
          <w:rFonts w:ascii="標楷體" w:eastAsia="標楷體" w:hAnsi="標楷體" w:hint="eastAsia"/>
          <w:sz w:val="28"/>
          <w:szCs w:val="28"/>
        </w:rPr>
        <w:t>：</w:t>
      </w:r>
      <w:hyperlink r:id="rId7" w:history="1">
        <w:r w:rsidR="00682228" w:rsidRPr="00040155">
          <w:rPr>
            <w:rStyle w:val="a8"/>
            <w:rFonts w:ascii="標楷體" w:eastAsia="標楷體" w:hAnsi="標楷體" w:hint="eastAsia"/>
            <w:sz w:val="28"/>
            <w:szCs w:val="28"/>
          </w:rPr>
          <w:t>https://ntshb.tw/hc05pE6Ri</w:t>
        </w:r>
      </w:hyperlink>
      <w:bookmarkStart w:id="0" w:name="_GoBack"/>
      <w:bookmarkEnd w:id="0"/>
      <w:r w:rsidR="00682228">
        <w:rPr>
          <w:rFonts w:ascii="標楷體" w:eastAsia="標楷體" w:hAnsi="標楷體"/>
          <w:sz w:val="28"/>
          <w:szCs w:val="28"/>
        </w:rPr>
        <w:t xml:space="preserve"> </w:t>
      </w:r>
      <w:r w:rsidRPr="004A6837">
        <w:rPr>
          <w:rFonts w:ascii="標楷體" w:eastAsia="標楷體" w:hAnsi="標楷體" w:hint="eastAsia"/>
          <w:sz w:val="28"/>
          <w:szCs w:val="28"/>
        </w:rPr>
        <w:t>)</w:t>
      </w:r>
      <w:r w:rsidR="00682228">
        <w:rPr>
          <w:rFonts w:ascii="標楷體" w:eastAsia="標楷體" w:hAnsi="標楷體"/>
          <w:sz w:val="28"/>
          <w:szCs w:val="28"/>
        </w:rPr>
        <w:t>。</w:t>
      </w:r>
    </w:p>
    <w:sectPr w:rsidR="00173488" w:rsidRPr="00682228" w:rsidSect="00784EE9">
      <w:pgSz w:w="11906" w:h="16838"/>
      <w:pgMar w:top="1440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A57" w:rsidRDefault="00B94A57" w:rsidP="00DB2345">
      <w:r>
        <w:separator/>
      </w:r>
    </w:p>
  </w:endnote>
  <w:endnote w:type="continuationSeparator" w:id="0">
    <w:p w:rsidR="00B94A57" w:rsidRDefault="00B94A57" w:rsidP="00DB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A57" w:rsidRDefault="00B94A57" w:rsidP="00DB2345">
      <w:r>
        <w:separator/>
      </w:r>
    </w:p>
  </w:footnote>
  <w:footnote w:type="continuationSeparator" w:id="0">
    <w:p w:rsidR="00B94A57" w:rsidRDefault="00B94A57" w:rsidP="00DB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45"/>
    <w:rsid w:val="00053AFA"/>
    <w:rsid w:val="000A67AF"/>
    <w:rsid w:val="000E60E6"/>
    <w:rsid w:val="00115DE6"/>
    <w:rsid w:val="00173488"/>
    <w:rsid w:val="00324498"/>
    <w:rsid w:val="0036208C"/>
    <w:rsid w:val="004111B7"/>
    <w:rsid w:val="004A6837"/>
    <w:rsid w:val="004B1395"/>
    <w:rsid w:val="005523F8"/>
    <w:rsid w:val="00682228"/>
    <w:rsid w:val="006A0C4B"/>
    <w:rsid w:val="00784EE9"/>
    <w:rsid w:val="00836C9A"/>
    <w:rsid w:val="00895D3B"/>
    <w:rsid w:val="008A0341"/>
    <w:rsid w:val="009217AD"/>
    <w:rsid w:val="00931F21"/>
    <w:rsid w:val="009F0CC7"/>
    <w:rsid w:val="00A201D9"/>
    <w:rsid w:val="00B36462"/>
    <w:rsid w:val="00B94A57"/>
    <w:rsid w:val="00D31C6A"/>
    <w:rsid w:val="00D82AA1"/>
    <w:rsid w:val="00DB2345"/>
    <w:rsid w:val="00DC7851"/>
    <w:rsid w:val="00E7363D"/>
    <w:rsid w:val="00E85BF2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AE3427-260B-4966-8772-0C573CFB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34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34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345"/>
    <w:rPr>
      <w:kern w:val="2"/>
    </w:rPr>
  </w:style>
  <w:style w:type="paragraph" w:styleId="a5">
    <w:name w:val="footer"/>
    <w:basedOn w:val="a"/>
    <w:link w:val="a6"/>
    <w:uiPriority w:val="99"/>
    <w:unhideWhenUsed/>
    <w:rsid w:val="00DB234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345"/>
    <w:rPr>
      <w:kern w:val="2"/>
    </w:rPr>
  </w:style>
  <w:style w:type="paragraph" w:styleId="Web">
    <w:name w:val="Normal (Web)"/>
    <w:basedOn w:val="a"/>
    <w:uiPriority w:val="99"/>
    <w:unhideWhenUsed/>
    <w:rsid w:val="00053A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y-2">
    <w:name w:val="my-2"/>
    <w:basedOn w:val="a"/>
    <w:rsid w:val="00784E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784EE9"/>
    <w:rPr>
      <w:b/>
      <w:bCs/>
    </w:rPr>
  </w:style>
  <w:style w:type="character" w:customStyle="1" w:styleId="text-box-trim-both">
    <w:name w:val="text-box-trim-both"/>
    <w:basedOn w:val="a0"/>
    <w:rsid w:val="00784EE9"/>
  </w:style>
  <w:style w:type="character" w:styleId="a8">
    <w:name w:val="Hyperlink"/>
    <w:basedOn w:val="a0"/>
    <w:uiPriority w:val="99"/>
    <w:unhideWhenUsed/>
    <w:rsid w:val="00682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tshb.tw/hc05pE6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林冠妨</dc:creator>
  <cp:keywords/>
  <dc:description/>
  <cp:lastModifiedBy>張智華</cp:lastModifiedBy>
  <cp:revision>3</cp:revision>
  <dcterms:created xsi:type="dcterms:W3CDTF">2025-12-11T06:06:00Z</dcterms:created>
  <dcterms:modified xsi:type="dcterms:W3CDTF">2025-12-11T06:30:00Z</dcterms:modified>
</cp:coreProperties>
</file>