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BB" w:rsidRPr="00E540F2" w:rsidRDefault="007E1C70" w:rsidP="00727281">
      <w:pPr>
        <w:jc w:val="center"/>
        <w:rPr>
          <w:rFonts w:ascii="標楷體" w:eastAsia="標楷體" w:hAnsi="標楷體"/>
        </w:rPr>
      </w:pPr>
      <w:r w:rsidRPr="00E540F2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C655B3" wp14:editId="1BD295D0">
            <wp:simplePos x="0" y="0"/>
            <wp:positionH relativeFrom="margin">
              <wp:posOffset>-1135380</wp:posOffset>
            </wp:positionH>
            <wp:positionV relativeFrom="paragraph">
              <wp:posOffset>-906780</wp:posOffset>
            </wp:positionV>
            <wp:extent cx="1954530" cy="704850"/>
            <wp:effectExtent l="0" t="0" r="7620" b="0"/>
            <wp:wrapNone/>
            <wp:docPr id="1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5FBB" w:rsidRPr="00E540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F3360" wp14:editId="31F2ACF0">
                <wp:simplePos x="0" y="0"/>
                <wp:positionH relativeFrom="margin">
                  <wp:posOffset>3901440</wp:posOffset>
                </wp:positionH>
                <wp:positionV relativeFrom="paragraph">
                  <wp:posOffset>-904875</wp:posOffset>
                </wp:positionV>
                <wp:extent cx="2895600" cy="10096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5FBB" w:rsidRDefault="005D5FBB" w:rsidP="005D5FBB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衛生局-心理健康科</w:t>
                            </w:r>
                          </w:p>
                          <w:p w:rsidR="005D5FBB" w:rsidRDefault="005D5FBB" w:rsidP="005D5FBB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聯絡人</w:t>
                            </w:r>
                            <w:r w:rsidRPr="007C3EA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胡智強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5D5FBB" w:rsidRDefault="005D5FBB" w:rsidP="005D5FBB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F33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2pt;margin-top:-71.25pt;width:228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Zc/gEAAMIDAAAOAAAAZHJzL2Uyb0RvYy54bWysU12O0zAQfkfiDpbfadKqLduo6QpYLUJa&#10;fqSFAziO3VjEHmO7TcoFkDjA7jMH4AAcaPccjJ1sKfCGeLHsmfHn+eb7vD7vdUv2wnkFpqTTSU6J&#10;MBxqZbYl/fD+8skZJT4wU7MWjCjpQXh6vnn8aN3ZQsyggbYWjiCI8UVnS9qEYIss87wRmvkJWGEw&#10;KcFpFvDotlntWIfous1meb7MOnC1dcCF9xi9GJJ0k/ClFDy8ldKLQNqSYm8hrS6tVVyzzZoVW8ds&#10;o/jYBvuHLjRTBh89Ql2wwMjOqb+gtOIOPMgw4aAzkFJxkTggm2n+B5vrhlmRuOBwvD2Oyf8/WP5m&#10;/84RVZd0SYlhGiW6v/ly9/32/ubH3bevZBYn1FlfYOG1xdLQP4celU5svb0C/tFjSXZSM1zwsbrq&#10;XkONmGwXIN3opdNxTsicIAxKcjjKIPpAOAZnZ6vFMscUx9w0z1fLRRIqY8XDdet8eClAk7gpqUOd&#10;EzzbX/kQ22HFQ0l8zcClatukdWt+C2DhEBHJLOPtSCb2PzAJfdWPU6igPiAtB4OR0Pi4acB9pqRD&#10;E5XUf9oxJyhpXxlUaTWdz6Pr0mG+eDrDgzvNVKcZZjhClTRQMmxfhMGpO+vUtsGXhqkbeIbjlCoR&#10;ja0OXY0ioFES/9HU0Ymn51T16+ttfgIAAP//AwBQSwMEFAAGAAgAAAAhAKgRJwHgAAAADAEAAA8A&#10;AABkcnMvZG93bnJldi54bWxMj01OwzAQRvdI3MEaJHatnSoNKMSpEFIFQmxIewA3NnGUeGzFdhI4&#10;Pe4KdvPz9M2b6rCakcxq8r1FDtmWAVHYWtljx+F8Om4egfggUIrRouLwrTwc6tubSpTSLvip5iZ0&#10;JIWgLwUHHYIrKfWtVkb4rXUK0+7LTkaE1E4dlZNYUrgZ6Y6xghrRY7qghVMvWrVDEw2HY3x9M/MP&#10;je69aRfUbojnj4Hz+7v1+QlIUGv4g+Gqn9ShTk4XG1F6MnIosjxPKIdNlu/2QK4Ie2BpdklVsQda&#10;V/T/E/UvAAAA//8DAFBLAQItABQABgAIAAAAIQC2gziS/gAAAOEBAAATAAAAAAAAAAAAAAAAAAAA&#10;AABbQ29udGVudF9UeXBlc10ueG1sUEsBAi0AFAAGAAgAAAAhADj9If/WAAAAlAEAAAsAAAAAAAAA&#10;AAAAAAAALwEAAF9yZWxzLy5yZWxzUEsBAi0AFAAGAAgAAAAhAHW7Blz+AQAAwgMAAA4AAAAAAAAA&#10;AAAAAAAALgIAAGRycy9lMm9Eb2MueG1sUEsBAi0AFAAGAAgAAAAhAKgRJwHgAAAADAEAAA8AAAAA&#10;AAAAAAAAAAAAWAQAAGRycy9kb3ducmV2LnhtbFBLBQYAAAAABAAEAPMAAABlBQAAAAA=&#10;" filled="f" stroked="f">
                <v:path arrowok="t"/>
                <v:textbox>
                  <w:txbxContent>
                    <w:p w:rsidR="005D5FBB" w:rsidRDefault="005D5FBB" w:rsidP="005D5FBB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衛生局-心理健康科</w:t>
                      </w:r>
                    </w:p>
                    <w:p w:rsidR="005D5FBB" w:rsidRDefault="005D5FBB" w:rsidP="005D5FBB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聯絡人</w:t>
                      </w:r>
                      <w:r w:rsidRPr="007C3EA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胡智強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5D5FBB" w:rsidRDefault="005D5FBB" w:rsidP="005D5FBB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296" w:rsidRPr="00E540F2" w:rsidRDefault="007565E5" w:rsidP="0072728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「努力卻始終跟不上節奏？」—</w:t>
      </w:r>
      <w:r w:rsidR="00005BBA" w:rsidRPr="00005BBA">
        <w:rPr>
          <w:rFonts w:ascii="標楷體" w:eastAsia="標楷體" w:hAnsi="標楷體" w:hint="eastAsia"/>
          <w:b/>
          <w:sz w:val="28"/>
          <w:szCs w:val="28"/>
        </w:rPr>
        <w:t>別讓標籤否定了你的優秀，讀懂藏在粗心後的成人 ADHD</w:t>
      </w:r>
      <w:bookmarkStart w:id="0" w:name="_GoBack"/>
      <w:bookmarkEnd w:id="0"/>
    </w:p>
    <w:p w:rsidR="002F403D" w:rsidRPr="002F403D" w:rsidRDefault="00ED63AA" w:rsidP="002F403D">
      <w:pPr>
        <w:pStyle w:val="Web"/>
        <w:ind w:firstLineChars="200" w:firstLine="480"/>
        <w:rPr>
          <w:rFonts w:ascii="標楷體" w:eastAsia="標楷體" w:hAnsi="標楷體"/>
        </w:rPr>
      </w:pPr>
      <w:r w:rsidRPr="00ED63AA">
        <w:rPr>
          <w:rFonts w:ascii="標楷體" w:eastAsia="標楷體" w:hAnsi="標楷體" w:hint="eastAsia"/>
        </w:rPr>
        <w:t>在現代社會中，注意力不足過動症（ADHD）常被誤解為僅發生於兒童。然而，根據流行病學調查，成人 ADHD 的全球盛行率約為 2.5% 至 6.7%，在台灣估計則達 4.4%。成人 ADHD 常見表現包括持續注意力不集中、容易分心、時間管理困難及情緒波動，在職場中常導致任務延誤、排程混亂或忽略細節，進而造成人際壓力與自我懷疑。由於成人症狀常轉為隱性，且伴隨焦慮、憂鬱或睡眠障礙，導致台灣成人實際就診率低於 1%。若未及早辨識，將深遠影響職涯發展</w:t>
      </w:r>
      <w:r w:rsidR="001F4AC7">
        <w:rPr>
          <w:rFonts w:hint="eastAsia"/>
        </w:rPr>
        <w:t>，</w:t>
      </w:r>
      <w:r w:rsidRPr="00ED63AA">
        <w:rPr>
          <w:rFonts w:ascii="標楷體" w:eastAsia="標楷體" w:hAnsi="標楷體" w:hint="eastAsia"/>
        </w:rPr>
        <w:t>但透過專業診斷與治療，多數患者仍能有效管理症狀，維持穩定的生活品質。</w:t>
      </w:r>
    </w:p>
    <w:p w:rsidR="00E540F2" w:rsidRPr="002F403D" w:rsidRDefault="00005BBA" w:rsidP="00005BBA">
      <w:pPr>
        <w:pStyle w:val="Web"/>
        <w:ind w:firstLineChars="200" w:firstLine="480"/>
        <w:rPr>
          <w:rFonts w:ascii="標楷體" w:eastAsia="標楷體" w:hAnsi="標楷體"/>
        </w:rPr>
      </w:pPr>
      <w:r w:rsidRPr="00005BBA">
        <w:rPr>
          <w:rFonts w:ascii="標楷體" w:eastAsia="標楷體" w:hAnsi="標楷體" w:hint="eastAsia"/>
        </w:rPr>
        <w:t>28 歲的上班族小宜（化名）長年受困於「隱形的混亂」。在職場中，她雖加倍努力，卻因會議難以專注、遺漏交辦重點，導致工作進度始終「跟不上節奏」，更因此被家人誤解為粗心、抗壓性差</w:t>
      </w:r>
      <w:r w:rsidR="001F4AC7">
        <w:rPr>
          <w:rFonts w:hint="eastAsia"/>
        </w:rPr>
        <w:t>，</w:t>
      </w:r>
      <w:r w:rsidRPr="00005BBA">
        <w:rPr>
          <w:rFonts w:ascii="標楷體" w:eastAsia="標楷體" w:hAnsi="標楷體" w:hint="eastAsia"/>
        </w:rPr>
        <w:t>這些負面標籤讓她深陷自我懷疑，一度否定自己的能力</w:t>
      </w:r>
      <w:r w:rsidR="001F4AC7">
        <w:rPr>
          <w:rFonts w:hint="eastAsia"/>
        </w:rPr>
        <w:t>，</w:t>
      </w:r>
      <w:r w:rsidRPr="00005BBA">
        <w:rPr>
          <w:rFonts w:ascii="標楷體" w:eastAsia="標楷體" w:hAnsi="標楷體" w:hint="eastAsia"/>
        </w:rPr>
        <w:t>直到確立診斷並進入醫療體系介入，小宜透過規律治療與認知行為引導，在第 3 個月成功找回專注力；更關鍵的是，家人從責備轉為理解，主動協助建立數位提醒並給予情緒接納</w:t>
      </w:r>
      <w:r w:rsidR="001F4AC7">
        <w:rPr>
          <w:rFonts w:hint="eastAsia"/>
        </w:rPr>
        <w:t>，</w:t>
      </w:r>
      <w:r w:rsidRPr="00005BBA">
        <w:rPr>
          <w:rFonts w:ascii="標楷體" w:eastAsia="標楷體" w:hAnsi="標楷體" w:hint="eastAsia"/>
        </w:rPr>
        <w:t>經過約 6 個月的穩定治療與環境支持，小宜不僅撕下了不專業的標籤、改善職場表現，更與家人修復關係，找回掌控生活節奏的穩定感。</w:t>
      </w:r>
    </w:p>
    <w:p w:rsidR="00E540F2" w:rsidRPr="00E540F2" w:rsidRDefault="00005BBA" w:rsidP="00005BBA">
      <w:pPr>
        <w:pStyle w:val="Web"/>
        <w:ind w:firstLineChars="200" w:firstLine="480"/>
        <w:rPr>
          <w:rFonts w:ascii="標楷體" w:eastAsia="標楷體" w:hAnsi="標楷體"/>
        </w:rPr>
      </w:pPr>
      <w:r w:rsidRPr="00005BBA">
        <w:rPr>
          <w:rFonts w:ascii="標楷體" w:eastAsia="標楷體" w:hAnsi="標楷體" w:hint="eastAsia"/>
        </w:rPr>
        <w:t>南投縣政府衛生局長陳南松表示，注意力不足過動症（ADHD）是神經發展狀況而非自律問題，若未及早辨識將深遠影響職涯與人際。民眾可利用成人 ADHD 自填量表 (ASRS) 自我觀察，若專注力不足或工作頻繁出錯等現象持續半年並影響生活，即應視為求助警訊。陳局長強調，社會的理解與去標籤化是支持患者的關鍵，透過藥物、心理諮商及行為調整等專業協作，能有效幫助患者找回生活主控權，呼籲大眾以開放心態共同營造友善環境。</w:t>
      </w:r>
    </w:p>
    <w:p w:rsidR="005D5FBB" w:rsidRPr="00E540F2" w:rsidRDefault="00E540F2" w:rsidP="007E1C70">
      <w:pPr>
        <w:pStyle w:val="Web"/>
        <w:ind w:firstLineChars="200" w:firstLine="480"/>
        <w:rPr>
          <w:rFonts w:ascii="標楷體" w:eastAsia="標楷體" w:hAnsi="標楷體"/>
        </w:rPr>
      </w:pPr>
      <w:r w:rsidRPr="00E540F2">
        <w:rPr>
          <w:rFonts w:ascii="標楷體" w:eastAsia="標楷體" w:hAnsi="標楷體" w:hint="eastAsia"/>
        </w:rPr>
        <w:t>為促進心理健康資源的可近性，南投縣政府於轄內13鄉鎮市衛生所及南投區、竹山區、埔里區社區心理衛生中心提供心理諮商服務，協助民眾了解自身心理狀況，並學習壓力調適與行為管理技巧。相關服務皆遵循保密原則，確保來談者能安心表達內心想法，並獲得專業支持。此外，針對因時間或距離因素無法親自前往的民眾，亦提供視訊諮商服務，提升心理支持的便利性與彈性，讓更多有需要的民眾能及時獲得協助。如有相關需求或疑問，可洽詢南投區（049-2202636）</w:t>
      </w:r>
      <w:r>
        <w:rPr>
          <w:rFonts w:ascii="標楷體" w:eastAsia="標楷體" w:hAnsi="標楷體" w:hint="eastAsia"/>
        </w:rPr>
        <w:t>、</w:t>
      </w:r>
      <w:r w:rsidRPr="00E540F2">
        <w:rPr>
          <w:rFonts w:ascii="標楷體" w:eastAsia="標楷體" w:hAnsi="標楷體" w:hint="eastAsia"/>
        </w:rPr>
        <w:t>竹山區（049-2631925）</w:t>
      </w:r>
      <w:r>
        <w:rPr>
          <w:rFonts w:ascii="標楷體" w:eastAsia="標楷體" w:hAnsi="標楷體" w:hint="eastAsia"/>
        </w:rPr>
        <w:t>或埔里區(049-2911925)</w:t>
      </w:r>
      <w:r w:rsidRPr="00E540F2">
        <w:rPr>
          <w:rFonts w:ascii="標楷體" w:eastAsia="標楷體" w:hAnsi="標楷體" w:hint="eastAsia"/>
        </w:rPr>
        <w:t>社區心理衛生中心專線。</w:t>
      </w:r>
    </w:p>
    <w:sectPr w:rsidR="005D5FBB" w:rsidRPr="00E54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CD" w:rsidRDefault="00495ACD" w:rsidP="002F1F0F">
      <w:r>
        <w:separator/>
      </w:r>
    </w:p>
  </w:endnote>
  <w:endnote w:type="continuationSeparator" w:id="0">
    <w:p w:rsidR="00495ACD" w:rsidRDefault="00495ACD" w:rsidP="002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CD" w:rsidRDefault="00495ACD" w:rsidP="002F1F0F">
      <w:r>
        <w:separator/>
      </w:r>
    </w:p>
  </w:footnote>
  <w:footnote w:type="continuationSeparator" w:id="0">
    <w:p w:rsidR="00495ACD" w:rsidRDefault="00495ACD" w:rsidP="002F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A7"/>
    <w:rsid w:val="00005BBA"/>
    <w:rsid w:val="000B1984"/>
    <w:rsid w:val="001F4AC7"/>
    <w:rsid w:val="00226C72"/>
    <w:rsid w:val="002F1F0F"/>
    <w:rsid w:val="002F403D"/>
    <w:rsid w:val="0032297A"/>
    <w:rsid w:val="00357FA7"/>
    <w:rsid w:val="003B4FD3"/>
    <w:rsid w:val="003D0DE8"/>
    <w:rsid w:val="003F07D9"/>
    <w:rsid w:val="00491A43"/>
    <w:rsid w:val="00492BF1"/>
    <w:rsid w:val="00495ACD"/>
    <w:rsid w:val="004B4AC3"/>
    <w:rsid w:val="004D484F"/>
    <w:rsid w:val="005D5FBB"/>
    <w:rsid w:val="00681D37"/>
    <w:rsid w:val="006D1FA4"/>
    <w:rsid w:val="006F4296"/>
    <w:rsid w:val="00727281"/>
    <w:rsid w:val="007565E5"/>
    <w:rsid w:val="007A3256"/>
    <w:rsid w:val="007A659E"/>
    <w:rsid w:val="007E1C70"/>
    <w:rsid w:val="008270C3"/>
    <w:rsid w:val="00963EB8"/>
    <w:rsid w:val="009B59AE"/>
    <w:rsid w:val="00A83494"/>
    <w:rsid w:val="00B94074"/>
    <w:rsid w:val="00C742C9"/>
    <w:rsid w:val="00D73F01"/>
    <w:rsid w:val="00DE6359"/>
    <w:rsid w:val="00E17601"/>
    <w:rsid w:val="00E540F2"/>
    <w:rsid w:val="00E9520F"/>
    <w:rsid w:val="00ED63AA"/>
    <w:rsid w:val="00F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BC9B6-4694-4FD2-8A99-EF171C1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F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F0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82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余念潔</dc:creator>
  <cp:keywords/>
  <dc:description/>
  <cp:lastModifiedBy>胡智強</cp:lastModifiedBy>
  <cp:revision>2</cp:revision>
  <dcterms:created xsi:type="dcterms:W3CDTF">2026-05-12T07:53:00Z</dcterms:created>
  <dcterms:modified xsi:type="dcterms:W3CDTF">2026-05-12T07:53:00Z</dcterms:modified>
</cp:coreProperties>
</file>