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1C8" w:rsidRPr="00BB09AE" w:rsidRDefault="000B6548" w:rsidP="00583328">
      <w:pPr>
        <w:pStyle w:val="Web"/>
        <w:jc w:val="center"/>
        <w:rPr>
          <w:rStyle w:val="a3"/>
          <w:sz w:val="28"/>
          <w:szCs w:val="28"/>
        </w:rPr>
      </w:pPr>
      <w:r w:rsidRPr="000B654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7B233" wp14:editId="177C4092">
                <wp:simplePos x="0" y="0"/>
                <wp:positionH relativeFrom="margin">
                  <wp:posOffset>3430905</wp:posOffset>
                </wp:positionH>
                <wp:positionV relativeFrom="paragraph">
                  <wp:posOffset>-1148642</wp:posOffset>
                </wp:positionV>
                <wp:extent cx="2632075" cy="9779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6548" w:rsidRPr="00D57205" w:rsidRDefault="000B6548" w:rsidP="000B654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心健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0B6548" w:rsidRPr="00D57205" w:rsidRDefault="000B6548" w:rsidP="000B654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0B6548" w:rsidRDefault="000B6548" w:rsidP="000B654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0B6548" w:rsidRPr="00C0160E" w:rsidRDefault="000B6548" w:rsidP="000B654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6F7B23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0.15pt;margin-top:-90.45pt;width:207.25pt;height:7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" filled="f" stroked="f">
                <v:path arrowok="t"/>
                <v:textbox>
                  <w:txbxContent>
                    <w:p w:rsidR="000B6548" w:rsidRPr="00D57205" w:rsidRDefault="000B6548" w:rsidP="000B654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心健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0B6548" w:rsidRPr="00D57205" w:rsidRDefault="000B6548" w:rsidP="000B654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0B6548" w:rsidRDefault="000B6548" w:rsidP="000B654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0B6548" w:rsidRPr="00C0160E" w:rsidRDefault="000B6548" w:rsidP="000B654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6548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0CED1DA" wp14:editId="69554AFF">
            <wp:simplePos x="0" y="0"/>
            <wp:positionH relativeFrom="margin">
              <wp:posOffset>-305051</wp:posOffset>
            </wp:positionH>
            <wp:positionV relativeFrom="paragraph">
              <wp:posOffset>-879475</wp:posOffset>
            </wp:positionV>
            <wp:extent cx="1950085" cy="706755"/>
            <wp:effectExtent l="0" t="0" r="7620" b="0"/>
            <wp:wrapNone/>
            <wp:docPr id="2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3328" w:rsidRPr="0005141A">
        <w:rPr>
          <w:rStyle w:val="a3"/>
          <w:rFonts w:ascii="標楷體" w:eastAsia="標楷體" w:hAnsi="標楷體"/>
          <w:sz w:val="28"/>
          <w:szCs w:val="28"/>
        </w:rPr>
        <w:t>守護孕產婦身心健康 南投縣攜手打造</w:t>
      </w:r>
      <w:r w:rsidR="00583328" w:rsidRPr="00BB09AE">
        <w:rPr>
          <w:rStyle w:val="a3"/>
          <w:rFonts w:ascii="標楷體" w:eastAsia="標楷體" w:hAnsi="標楷體"/>
          <w:sz w:val="28"/>
          <w:szCs w:val="28"/>
        </w:rPr>
        <w:t>安心育兒環境</w:t>
      </w:r>
    </w:p>
    <w:p w:rsidR="00BB09AE" w:rsidRPr="00BB09AE" w:rsidRDefault="0005141A" w:rsidP="00BB09AE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BB09AE">
        <w:rPr>
          <w:rFonts w:ascii="標楷體" w:eastAsia="標楷體" w:hAnsi="標楷體" w:hint="eastAsia"/>
        </w:rPr>
        <w:t xml:space="preserve"> </w:t>
      </w:r>
      <w:r w:rsidR="00BB09AE" w:rsidRPr="00BB09AE">
        <w:rPr>
          <w:rFonts w:ascii="標楷體" w:eastAsia="標楷體" w:hAnsi="標楷體"/>
        </w:rPr>
        <w:t>懷孕與生產是人生重要且充滿轉變的歷程，南投縣政府為支持孕產婦身心健康，積極推動多項關懷措施，包括孕產婦心理諮商服務、周產期高風險孕產婦追蹤關懷計畫、幼兒專責醫師制度</w:t>
      </w:r>
      <w:r w:rsidR="00BB09AE" w:rsidRPr="00BB09AE">
        <w:rPr>
          <w:rFonts w:ascii="標楷體" w:eastAsia="標楷體" w:hAnsi="標楷體" w:hint="eastAsia"/>
        </w:rPr>
        <w:t>、</w:t>
      </w:r>
      <w:r w:rsidR="00BB09AE" w:rsidRPr="00BB09AE">
        <w:rPr>
          <w:rFonts w:ascii="標楷體" w:eastAsia="標楷體" w:hAnsi="標楷體"/>
        </w:rPr>
        <w:t>孕產婦（兒）健康管理追蹤服務</w:t>
      </w:r>
      <w:r w:rsidR="00BB09AE" w:rsidRPr="00BB09AE">
        <w:rPr>
          <w:rFonts w:ascii="標楷體" w:eastAsia="標楷體" w:hAnsi="標楷體" w:hint="eastAsia"/>
        </w:rPr>
        <w:t>、南投好孕卡孕婦乘車補助</w:t>
      </w:r>
      <w:r w:rsidR="00BB09AE" w:rsidRPr="00BB09AE">
        <w:rPr>
          <w:rFonts w:ascii="標楷體" w:eastAsia="標楷體" w:hAnsi="標楷體"/>
        </w:rPr>
        <w:t>等，建構完整支持網絡，協助準媽媽安心迎接新生命。對多數女性而言，自懷孕起即面臨身心重大變化，荷爾蒙波動易造成情緒起伏，加上身體不適與睡眠品質下降，使孕產婦更易感到疲憊與壓力；對仍在職場工作的孕婦而言，更需同時兼顧工作與孕期照護，心理負擔相對增加。此外，面對即將到來的育兒責任，部分準媽媽可能出現焦慮與不安，甚至對自我角色產生懷疑；產後亦為心理狀態較為脆弱的時期，若未及時關注與支持，恐衍生產後焦慮或憂鬱情形。</w:t>
      </w:r>
    </w:p>
    <w:p w:rsidR="00BB09AE" w:rsidRPr="00BB09AE" w:rsidRDefault="00BB09AE" w:rsidP="00BB09AE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52C5">
        <w:rPr>
          <w:rFonts w:ascii="標楷體" w:eastAsia="標楷體" w:hAnsi="標楷體" w:hint="eastAsia"/>
        </w:rPr>
        <w:t xml:space="preserve">　</w:t>
      </w:r>
      <w:r w:rsidRPr="00BB09AE">
        <w:rPr>
          <w:rFonts w:ascii="標楷體" w:eastAsia="標楷體" w:hAnsi="標楷體"/>
        </w:rPr>
        <w:t>小雅（化名）為</w:t>
      </w:r>
      <w:r w:rsidRPr="00BB09AE">
        <w:rPr>
          <w:rFonts w:ascii="標楷體" w:eastAsia="標楷體" w:hAnsi="標楷體" w:hint="eastAsia"/>
        </w:rPr>
        <w:t>初產婦</w:t>
      </w:r>
      <w:r w:rsidRPr="00BB09AE">
        <w:rPr>
          <w:rFonts w:ascii="標楷體" w:eastAsia="標楷體" w:hAnsi="標楷體"/>
        </w:rPr>
        <w:t>，懷孕期間仍持續工作，原本對新生命充滿期待，隨著產期接近，卻逐漸出現失眠與焦慮，反覆擔心生產風險及自身育兒能力。產後因新生兒作息不穩與哺乳壓力，情緒持續低落，甚至出現無助與落淚情形。所幸先生</w:t>
      </w:r>
      <w:r w:rsidRPr="00BB09AE">
        <w:rPr>
          <w:rFonts w:ascii="標楷體" w:eastAsia="標楷體" w:hAnsi="標楷體" w:hint="eastAsia"/>
        </w:rPr>
        <w:t>察覺異樣並</w:t>
      </w:r>
      <w:r w:rsidRPr="00BB09AE">
        <w:rPr>
          <w:rFonts w:ascii="標楷體" w:eastAsia="標楷體" w:hAnsi="標楷體"/>
        </w:rPr>
        <w:t>主動陪伴與分擔照顧責任下，小雅前往醫療院所評估，並依專業建議轉介心理諮商服務。透過3個月</w:t>
      </w:r>
      <w:r w:rsidRPr="00BB09AE">
        <w:rPr>
          <w:rFonts w:ascii="標楷體" w:eastAsia="標楷體" w:hAnsi="標楷體" w:hint="eastAsia"/>
        </w:rPr>
        <w:t>內完成4次</w:t>
      </w:r>
      <w:r w:rsidRPr="00BB09AE">
        <w:rPr>
          <w:rFonts w:ascii="標楷體" w:eastAsia="標楷體" w:hAnsi="標楷體"/>
        </w:rPr>
        <w:t>的</w:t>
      </w:r>
      <w:r w:rsidRPr="00BB09AE">
        <w:rPr>
          <w:rFonts w:ascii="標楷體" w:eastAsia="標楷體" w:hAnsi="標楷體" w:hint="eastAsia"/>
        </w:rPr>
        <w:t>心理</w:t>
      </w:r>
      <w:r w:rsidRPr="00BB09AE">
        <w:rPr>
          <w:rFonts w:ascii="標楷體" w:eastAsia="標楷體" w:hAnsi="標楷體"/>
        </w:rPr>
        <w:t>諮商與醫療團隊支持，小雅逐步學習</w:t>
      </w:r>
      <w:r w:rsidRPr="00BB09AE">
        <w:rPr>
          <w:rFonts w:ascii="標楷體" w:eastAsia="標楷體" w:hAnsi="標楷體" w:hint="eastAsia"/>
        </w:rPr>
        <w:t>自我</w:t>
      </w:r>
      <w:r w:rsidRPr="00BB09AE">
        <w:rPr>
          <w:rFonts w:ascii="標楷體" w:eastAsia="標楷體" w:hAnsi="標楷體"/>
        </w:rPr>
        <w:t>情緒覺察與調適，並在專業人員指導下建立育兒信心，情緒明顯改善，家庭生活亦回歸穩定與和諧。</w:t>
      </w:r>
    </w:p>
    <w:p w:rsidR="00BB09AE" w:rsidRPr="00BB09AE" w:rsidRDefault="00BB09AE" w:rsidP="00BB09AE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52C5">
        <w:rPr>
          <w:rFonts w:ascii="標楷體" w:eastAsia="標楷體" w:hAnsi="標楷體" w:hint="eastAsia"/>
        </w:rPr>
        <w:t xml:space="preserve">　</w:t>
      </w:r>
      <w:bookmarkStart w:id="0" w:name="_GoBack"/>
      <w:bookmarkEnd w:id="0"/>
      <w:r w:rsidRPr="00BB09AE">
        <w:rPr>
          <w:rFonts w:ascii="標楷體" w:eastAsia="標楷體" w:hAnsi="標楷體"/>
        </w:rPr>
        <w:t>南投縣政府衛生局長陳南松表示，孕產婦的心理健康與身體健康同等重要，卻常被忽視。許多孕產婦在面對情緒困擾時，傾向隱忍或自行承受，反而使壓力累積。局長呼籲，家人及社會應給予更多理解與支持，特別是伴侶的陪伴與分擔，對穩定孕產婦情緒具有關鍵影響；同時透過正確衛教資訊與早期介入，可有效降低孕期及產後心理問題的發生風險，營造更友善的生育環境。</w:t>
      </w:r>
    </w:p>
    <w:p w:rsidR="00BB09AE" w:rsidRPr="00BB09AE" w:rsidRDefault="00BB09AE" w:rsidP="00BB09AE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F52C5">
        <w:rPr>
          <w:rFonts w:ascii="標楷體" w:eastAsia="標楷體" w:hAnsi="標楷體" w:hint="eastAsia"/>
        </w:rPr>
        <w:t xml:space="preserve">　</w:t>
      </w:r>
      <w:r w:rsidRPr="00BB09AE">
        <w:rPr>
          <w:rFonts w:ascii="標楷體" w:eastAsia="標楷體" w:hAnsi="標楷體"/>
        </w:rPr>
        <w:t>為協助孕產婦安心度過孕期與產後階段，南投縣政府整合多元資源，除</w:t>
      </w:r>
      <w:r w:rsidR="008B4B36">
        <w:rPr>
          <w:rFonts w:ascii="標楷體" w:eastAsia="標楷體" w:hAnsi="標楷體"/>
        </w:rPr>
        <w:t>上述服務</w:t>
      </w:r>
      <w:r w:rsidR="008B4B36">
        <w:rPr>
          <w:rFonts w:hint="eastAsia"/>
        </w:rPr>
        <w:t>，</w:t>
      </w:r>
      <w:r w:rsidRPr="00BB09AE">
        <w:rPr>
          <w:rFonts w:ascii="標楷體" w:eastAsia="標楷體" w:hAnsi="標楷體"/>
        </w:rPr>
        <w:t>同時，配合</w:t>
      </w:r>
      <w:r w:rsidRPr="001433CE">
        <w:rPr>
          <w:rFonts w:ascii="標楷體" w:eastAsia="標楷體" w:hAnsi="標楷體"/>
        </w:rPr>
        <w:t>中央</w:t>
      </w:r>
      <w:r w:rsidR="008B4B36" w:rsidRPr="001433CE">
        <w:rPr>
          <w:rFonts w:ascii="標楷體" w:eastAsia="標楷體" w:hAnsi="標楷體"/>
        </w:rPr>
        <w:t>及地方</w:t>
      </w:r>
      <w:r w:rsidRPr="001433CE">
        <w:rPr>
          <w:rFonts w:ascii="標楷體" w:eastAsia="標楷體" w:hAnsi="標楷體"/>
        </w:rPr>
        <w:t>政策提供</w:t>
      </w:r>
      <w:r w:rsidR="008B4B36" w:rsidRPr="001433CE">
        <w:rPr>
          <w:rFonts w:ascii="標楷體" w:eastAsia="標楷體" w:hAnsi="標楷體"/>
        </w:rPr>
        <w:t>生育補助</w:t>
      </w:r>
      <w:r w:rsidR="008B4B36" w:rsidRPr="001433CE">
        <w:rPr>
          <w:rFonts w:ascii="標楷體" w:eastAsia="標楷體" w:hAnsi="標楷體" w:hint="eastAsia"/>
        </w:rPr>
        <w:t>、</w:t>
      </w:r>
      <w:r w:rsidR="008B4B36" w:rsidRPr="001433CE">
        <w:rPr>
          <w:rFonts w:ascii="標楷體" w:eastAsia="標楷體" w:hAnsi="標楷體"/>
        </w:rPr>
        <w:t xml:space="preserve">育兒津貼 </w:t>
      </w:r>
      <w:r w:rsidR="008B4B36" w:rsidRPr="001433CE">
        <w:rPr>
          <w:rFonts w:ascii="標楷體" w:eastAsia="標楷體" w:hAnsi="標楷體" w:hint="eastAsia"/>
        </w:rPr>
        <w:t>、</w:t>
      </w:r>
      <w:r w:rsidR="008B4B36" w:rsidRPr="001433CE">
        <w:rPr>
          <w:rFonts w:ascii="標楷體" w:eastAsia="標楷體" w:hAnsi="標楷體"/>
        </w:rPr>
        <w:t>托育補助</w:t>
      </w:r>
      <w:r w:rsidR="008B4B36" w:rsidRPr="001433CE">
        <w:rPr>
          <w:rFonts w:hint="eastAsia"/>
          <w:b/>
          <w:bCs/>
        </w:rPr>
        <w:t>、</w:t>
      </w:r>
      <w:r w:rsidRPr="008B4B36">
        <w:rPr>
          <w:rFonts w:ascii="標楷體" w:eastAsia="標楷體" w:hAnsi="標楷體"/>
        </w:rPr>
        <w:t>產檢補助、產假及育嬰留職停薪等措施，減輕家庭負擔。另為提升服務可近性，於南投市、埔里鎮、竹山鎮、水里鄉及信義鄉設置精神醫療巡迴門診，並於1</w:t>
      </w:r>
      <w:r w:rsidRPr="00BB09AE">
        <w:rPr>
          <w:rFonts w:ascii="標楷體" w:eastAsia="標楷體" w:hAnsi="標楷體"/>
        </w:rPr>
        <w:t>3鄉鎮市衛生所及3處社區心理衛生中心提供免費心理諮商服務，且全程遵守保密原則，讓民眾安心使用。縣府期望透過完善支持系統，減輕孕產婦身心壓力，提升家庭福祉，打造更友善與支持的育兒環境。如有需求，可洽南投縣社區心理衛生中心：南投區049-2202662、竹山區049-2631925、埔里區049-2911925。</w:t>
      </w:r>
    </w:p>
    <w:p w:rsidR="005F5BE8" w:rsidRPr="00BB09AE" w:rsidRDefault="005F5BE8" w:rsidP="00BB09AE">
      <w:pPr>
        <w:pStyle w:val="Web"/>
        <w:jc w:val="both"/>
        <w:rPr>
          <w:rFonts w:ascii="標楷體" w:eastAsia="標楷體" w:hAnsi="標楷體"/>
        </w:rPr>
      </w:pPr>
    </w:p>
    <w:sectPr w:rsidR="005F5BE8" w:rsidRPr="00BB0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9C" w:rsidRDefault="00776A9C" w:rsidP="001921C8">
      <w:r>
        <w:separator/>
      </w:r>
    </w:p>
  </w:endnote>
  <w:endnote w:type="continuationSeparator" w:id="0">
    <w:p w:rsidR="00776A9C" w:rsidRDefault="00776A9C" w:rsidP="0019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9C" w:rsidRDefault="00776A9C" w:rsidP="001921C8">
      <w:r>
        <w:separator/>
      </w:r>
    </w:p>
  </w:footnote>
  <w:footnote w:type="continuationSeparator" w:id="0">
    <w:p w:rsidR="00776A9C" w:rsidRDefault="00776A9C" w:rsidP="00192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8"/>
    <w:rsid w:val="00045A9C"/>
    <w:rsid w:val="0005141A"/>
    <w:rsid w:val="00063F1C"/>
    <w:rsid w:val="000B6548"/>
    <w:rsid w:val="001433CE"/>
    <w:rsid w:val="00177719"/>
    <w:rsid w:val="001921C8"/>
    <w:rsid w:val="00195C04"/>
    <w:rsid w:val="002157CE"/>
    <w:rsid w:val="00327F30"/>
    <w:rsid w:val="0037057F"/>
    <w:rsid w:val="00383844"/>
    <w:rsid w:val="00430013"/>
    <w:rsid w:val="004C6966"/>
    <w:rsid w:val="004F52C5"/>
    <w:rsid w:val="00583328"/>
    <w:rsid w:val="005D572F"/>
    <w:rsid w:val="005F5BE8"/>
    <w:rsid w:val="00625469"/>
    <w:rsid w:val="00634568"/>
    <w:rsid w:val="006664A6"/>
    <w:rsid w:val="00776A9C"/>
    <w:rsid w:val="007B520C"/>
    <w:rsid w:val="007D5C88"/>
    <w:rsid w:val="008077F1"/>
    <w:rsid w:val="008B4B36"/>
    <w:rsid w:val="0094593E"/>
    <w:rsid w:val="009E1E90"/>
    <w:rsid w:val="00A861CC"/>
    <w:rsid w:val="00B45A55"/>
    <w:rsid w:val="00BB09AE"/>
    <w:rsid w:val="00BB4B85"/>
    <w:rsid w:val="00C02E00"/>
    <w:rsid w:val="00C50BBE"/>
    <w:rsid w:val="00CC2038"/>
    <w:rsid w:val="00D06506"/>
    <w:rsid w:val="00D976FA"/>
    <w:rsid w:val="00E41668"/>
    <w:rsid w:val="00E93B2C"/>
    <w:rsid w:val="00EF4D36"/>
    <w:rsid w:val="00F306D3"/>
    <w:rsid w:val="00FA0E3B"/>
    <w:rsid w:val="00FC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574BF91-EF01-4283-A9CA-8AC20046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C20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C2038"/>
    <w:rPr>
      <w:b/>
      <w:bCs/>
    </w:rPr>
  </w:style>
  <w:style w:type="paragraph" w:styleId="a4">
    <w:name w:val="header"/>
    <w:basedOn w:val="a"/>
    <w:link w:val="a5"/>
    <w:uiPriority w:val="99"/>
    <w:unhideWhenUsed/>
    <w:rsid w:val="00192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21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21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21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魏翊帆</dc:creator>
  <cp:keywords/>
  <dc:description/>
  <cp:lastModifiedBy>黃意涵</cp:lastModifiedBy>
  <cp:revision>3</cp:revision>
  <dcterms:created xsi:type="dcterms:W3CDTF">2026-04-15T05:34:00Z</dcterms:created>
  <dcterms:modified xsi:type="dcterms:W3CDTF">2026-04-15T07:08:00Z</dcterms:modified>
</cp:coreProperties>
</file>