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BF" w:rsidRDefault="00C27FE2" w:rsidP="00C93B7E">
      <w:pPr>
        <w:ind w:leftChars="2540" w:left="6096"/>
        <w:textDirection w:val="btLr"/>
        <w:rPr>
          <w:rFonts w:ascii="標楷體" w:eastAsia="標楷體" w:hAnsi="標楷體" w:cs="標楷體"/>
          <w:b/>
          <w:color w:val="000000" w:themeColor="text1"/>
          <w:sz w:val="26"/>
        </w:rPr>
      </w:pPr>
      <w:r w:rsidRPr="006A7E17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</w:rPr>
        <w:t>單位：衛生局-保健科</w:t>
      </w:r>
    </w:p>
    <w:p w:rsidR="00C93B7E" w:rsidRPr="006A7E17" w:rsidRDefault="00BB2CBF" w:rsidP="00C93B7E">
      <w:pPr>
        <w:ind w:leftChars="2540" w:left="6096"/>
        <w:textDirection w:val="btLr"/>
        <w:rPr>
          <w:color w:val="000000" w:themeColor="text1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26"/>
        </w:rPr>
        <w:t>聯絡人：</w:t>
      </w:r>
      <w:r w:rsidR="009E3AAA">
        <w:rPr>
          <w:rFonts w:ascii="標楷體" w:eastAsia="標楷體" w:hAnsi="標楷體" w:cs="標楷體" w:hint="eastAsia"/>
          <w:b/>
          <w:color w:val="000000" w:themeColor="text1"/>
          <w:sz w:val="26"/>
        </w:rPr>
        <w:t>鄭綉錦</w:t>
      </w:r>
      <w:r>
        <w:rPr>
          <w:rFonts w:ascii="標楷體" w:eastAsia="標楷體" w:hAnsi="標楷體" w:cs="標楷體" w:hint="eastAsia"/>
          <w:b/>
          <w:color w:val="000000" w:themeColor="text1"/>
          <w:sz w:val="26"/>
        </w:rPr>
        <w:t xml:space="preserve"> </w:t>
      </w:r>
      <w:r w:rsidR="009E3AAA">
        <w:rPr>
          <w:rFonts w:ascii="標楷體" w:eastAsia="標楷體" w:hAnsi="標楷體" w:cs="標楷體" w:hint="eastAsia"/>
          <w:b/>
          <w:color w:val="000000" w:themeColor="text1"/>
          <w:sz w:val="26"/>
        </w:rPr>
        <w:t>科長</w:t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  <w:u w:val="single"/>
        </w:rPr>
        <w:br/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</w:rPr>
        <w:t>電話：049-2222473</w:t>
      </w:r>
    </w:p>
    <w:p w:rsidR="00733254" w:rsidRDefault="00C93B7E" w:rsidP="00604F76">
      <w:pPr>
        <w:ind w:leftChars="2540" w:left="6096"/>
        <w:textDirection w:val="btLr"/>
        <w:rPr>
          <w:rFonts w:ascii="標楷體" w:eastAsia="標楷體" w:hAnsi="標楷體" w:cs="標楷體"/>
          <w:b/>
          <w:color w:val="000000" w:themeColor="text1"/>
          <w:sz w:val="26"/>
        </w:rPr>
      </w:pPr>
      <w:r w:rsidRPr="006A7E17">
        <w:rPr>
          <w:rFonts w:ascii="標楷體" w:eastAsia="標楷體" w:hAnsi="標楷體" w:cs="標楷體"/>
          <w:b/>
          <w:color w:val="000000" w:themeColor="text1"/>
          <w:sz w:val="26"/>
        </w:rPr>
        <w:t>地址：南投縣南投市復興路6號</w:t>
      </w:r>
    </w:p>
    <w:p w:rsidR="00604F76" w:rsidRPr="006A7E17" w:rsidRDefault="00604F76" w:rsidP="00604F76">
      <w:pPr>
        <w:ind w:leftChars="2540" w:left="6096"/>
        <w:textDirection w:val="btLr"/>
        <w:rPr>
          <w:rFonts w:ascii="標楷體" w:eastAsia="標楷體" w:hAnsi="標楷體" w:cs="標楷體"/>
          <w:color w:val="000000" w:themeColor="text1"/>
          <w:sz w:val="18"/>
          <w:szCs w:val="18"/>
        </w:rPr>
      </w:pPr>
    </w:p>
    <w:p w:rsidR="00F65F6D" w:rsidRPr="00F65F6D" w:rsidRDefault="00B71A5D" w:rsidP="00F65F6D">
      <w:pPr>
        <w:widowControl/>
        <w:spacing w:before="100" w:beforeAutospacing="1" w:after="100" w:afterAutospacing="1"/>
        <w:rPr>
          <w:rFonts w:ascii="標楷體" w:eastAsia="標楷體" w:hAnsi="標楷體" w:cs="標楷體"/>
          <w:b/>
          <w:sz w:val="32"/>
          <w:szCs w:val="32"/>
        </w:rPr>
      </w:pPr>
      <w:r w:rsidRPr="00B71A5D">
        <w:rPr>
          <w:rFonts w:ascii="標楷體" w:eastAsia="標楷體" w:hAnsi="標楷體" w:cs="標楷體"/>
          <w:b/>
          <w:sz w:val="32"/>
          <w:szCs w:val="32"/>
        </w:rPr>
        <w:t>落實健康生活！社區營養師前進超商 實地引導民眾聰明選、健康買</w:t>
      </w:r>
    </w:p>
    <w:p w:rsidR="00F65F6D" w:rsidRPr="00F65F6D" w:rsidRDefault="00F65F6D" w:rsidP="0049291B">
      <w:pPr>
        <w:widowControl/>
        <w:spacing w:before="100" w:beforeAutospacing="1" w:after="100" w:afterAutospacing="1" w:line="40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F65F6D">
        <w:rPr>
          <w:rFonts w:ascii="標楷體" w:eastAsia="標楷體" w:hAnsi="標楷體" w:cs="標楷體"/>
          <w:sz w:val="28"/>
          <w:szCs w:val="28"/>
        </w:rPr>
        <w:t>為提升民眾健康飲食知能，</w:t>
      </w:r>
      <w:r w:rsidR="007A1E39">
        <w:rPr>
          <w:rFonts w:ascii="標楷體" w:eastAsia="標楷體" w:hAnsi="標楷體" w:cs="標楷體" w:hint="eastAsia"/>
          <w:sz w:val="28"/>
          <w:szCs w:val="28"/>
        </w:rPr>
        <w:t>南投縣</w:t>
      </w:r>
      <w:r w:rsidRPr="00F65F6D">
        <w:rPr>
          <w:rFonts w:ascii="標楷體" w:eastAsia="標楷體" w:hAnsi="標楷體" w:cs="標楷體"/>
          <w:sz w:val="28"/>
          <w:szCs w:val="28"/>
        </w:rPr>
        <w:t>社區營養推廣中心</w:t>
      </w:r>
      <w:r w:rsidR="00B71A5D">
        <w:rPr>
          <w:rFonts w:ascii="標楷體" w:eastAsia="標楷體" w:hAnsi="標楷體" w:cs="標楷體" w:hint="eastAsia"/>
          <w:sz w:val="28"/>
          <w:szCs w:val="28"/>
        </w:rPr>
        <w:t>結合</w:t>
      </w:r>
      <w:r w:rsidR="00EF2863">
        <w:rPr>
          <w:rFonts w:ascii="標楷體" w:eastAsia="標楷體" w:hAnsi="標楷體" w:cs="標楷體" w:hint="eastAsia"/>
          <w:sz w:val="28"/>
          <w:szCs w:val="28"/>
        </w:rPr>
        <w:t>「</w:t>
      </w:r>
      <w:r w:rsidR="00B71A5D">
        <w:rPr>
          <w:rFonts w:ascii="標楷體" w:eastAsia="標楷體" w:hAnsi="標楷體" w:cs="標楷體" w:hint="eastAsia"/>
          <w:sz w:val="28"/>
          <w:szCs w:val="28"/>
        </w:rPr>
        <w:t>全家便利超商</w:t>
      </w:r>
      <w:r w:rsidR="00EF2863">
        <w:rPr>
          <w:rFonts w:ascii="標楷體" w:eastAsia="標楷體" w:hAnsi="標楷體" w:cs="標楷體" w:hint="eastAsia"/>
          <w:sz w:val="28"/>
          <w:szCs w:val="28"/>
        </w:rPr>
        <w:t>」</w:t>
      </w:r>
      <w:r w:rsidR="00B71A5D">
        <w:rPr>
          <w:rFonts w:ascii="標楷體" w:eastAsia="標楷體" w:hAnsi="標楷體" w:cs="標楷體" w:hint="eastAsia"/>
          <w:sz w:val="28"/>
          <w:szCs w:val="28"/>
        </w:rPr>
        <w:t>，115年6月10日及6月18日</w:t>
      </w:r>
      <w:r w:rsidR="009B04A2">
        <w:rPr>
          <w:rFonts w:ascii="標楷體" w:eastAsia="標楷體" w:hAnsi="標楷體" w:cs="標楷體" w:hint="eastAsia"/>
          <w:sz w:val="28"/>
          <w:szCs w:val="28"/>
        </w:rPr>
        <w:t>上午</w:t>
      </w:r>
      <w:r w:rsidR="00B71A5D">
        <w:rPr>
          <w:rFonts w:ascii="標楷體" w:eastAsia="標楷體" w:hAnsi="標楷體" w:cs="標楷體" w:hint="eastAsia"/>
          <w:sz w:val="28"/>
          <w:szCs w:val="28"/>
        </w:rPr>
        <w:t>分別於鹿谷鄉凍頂茶店及名間鄉金交流店，</w:t>
      </w:r>
      <w:r w:rsidRPr="00F65F6D">
        <w:rPr>
          <w:rFonts w:ascii="標楷體" w:eastAsia="標楷體" w:hAnsi="標楷體" w:cs="標楷體"/>
          <w:sz w:val="28"/>
          <w:szCs w:val="28"/>
        </w:rPr>
        <w:t>舉辦</w:t>
      </w:r>
      <w:r w:rsidR="00B71A5D">
        <w:rPr>
          <w:rFonts w:ascii="標楷體" w:eastAsia="標楷體" w:hAnsi="標楷體" w:cs="標楷體" w:hint="eastAsia"/>
          <w:sz w:val="28"/>
          <w:szCs w:val="28"/>
        </w:rPr>
        <w:t>2場</w:t>
      </w:r>
      <w:r w:rsidR="007C782C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F65F6D">
        <w:rPr>
          <w:rFonts w:ascii="標楷體" w:eastAsia="標楷體" w:hAnsi="標楷體" w:cs="標楷體"/>
          <w:sz w:val="28"/>
          <w:szCs w:val="28"/>
        </w:rPr>
        <w:t>「超商</w:t>
      </w:r>
      <w:proofErr w:type="gramStart"/>
      <w:r w:rsidR="0049291B">
        <w:rPr>
          <w:rFonts w:ascii="標楷體" w:eastAsia="標楷體" w:hAnsi="標楷體" w:cs="標楷體" w:hint="eastAsia"/>
          <w:sz w:val="28"/>
          <w:szCs w:val="28"/>
        </w:rPr>
        <w:t>健康購夠</w:t>
      </w:r>
      <w:proofErr w:type="gramEnd"/>
      <w:r w:rsidR="0049291B">
        <w:rPr>
          <w:rFonts w:ascii="標楷體" w:eastAsia="標楷體" w:hAnsi="標楷體" w:cs="標楷體" w:hint="eastAsia"/>
          <w:sz w:val="28"/>
          <w:szCs w:val="28"/>
        </w:rPr>
        <w:t>GO</w:t>
      </w:r>
      <w:r w:rsidRPr="00F65F6D">
        <w:rPr>
          <w:rFonts w:ascii="標楷體" w:eastAsia="標楷體" w:hAnsi="標楷體" w:cs="標楷體"/>
          <w:sz w:val="28"/>
          <w:szCs w:val="28"/>
        </w:rPr>
        <w:t>」活動，由專業營養師親自帶領民眾走進便利商店，透過實地教學與互動體驗，學習如何聰明選購健康餐點，建立正確飲食觀念。</w:t>
      </w:r>
    </w:p>
    <w:p w:rsidR="0049291B" w:rsidRPr="00F65F6D" w:rsidRDefault="0049291B" w:rsidP="0049291B">
      <w:pPr>
        <w:widowControl/>
        <w:spacing w:before="100" w:beforeAutospacing="1" w:after="100" w:afterAutospacing="1"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EF2863">
        <w:rPr>
          <w:rFonts w:ascii="標楷體" w:eastAsia="標楷體" w:hAnsi="標楷體" w:cs="標楷體" w:hint="eastAsia"/>
          <w:sz w:val="28"/>
          <w:szCs w:val="28"/>
        </w:rPr>
        <w:t>南投縣政府衛生局</w:t>
      </w:r>
      <w:r w:rsidR="007A1E39">
        <w:rPr>
          <w:rFonts w:ascii="標楷體" w:eastAsia="標楷體" w:hAnsi="標楷體" w:cs="標楷體" w:hint="eastAsia"/>
          <w:sz w:val="28"/>
          <w:szCs w:val="28"/>
        </w:rPr>
        <w:t>楊淑茹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社區營養師</w:t>
      </w:r>
      <w:r w:rsidR="007A1E39">
        <w:rPr>
          <w:rFonts w:ascii="標楷體" w:eastAsia="標楷體" w:hAnsi="標楷體" w:cs="標楷體" w:hint="eastAsia"/>
          <w:sz w:val="28"/>
          <w:szCs w:val="28"/>
        </w:rPr>
        <w:t>表示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，便利商店提供的食品種類日益多元，只要掌握</w:t>
      </w:r>
      <w:r>
        <w:rPr>
          <w:rFonts w:ascii="標楷體" w:eastAsia="標楷體" w:hAnsi="標楷體" w:cs="標楷體"/>
          <w:sz w:val="28"/>
          <w:szCs w:val="28"/>
        </w:rPr>
        <w:t>正確挑選原則，同樣可以搭配出營養均衡的一餐。活動中，營養師</w:t>
      </w:r>
      <w:r>
        <w:rPr>
          <w:rFonts w:ascii="標楷體" w:eastAsia="標楷體" w:hAnsi="標楷體" w:cs="標楷體" w:hint="eastAsia"/>
          <w:sz w:val="28"/>
          <w:szCs w:val="28"/>
        </w:rPr>
        <w:t>教導</w:t>
      </w:r>
      <w:r w:rsidR="007A1E39">
        <w:rPr>
          <w:rFonts w:ascii="標楷體" w:eastAsia="標楷體" w:hAnsi="標楷體" w:cs="標楷體" w:hint="eastAsia"/>
          <w:sz w:val="28"/>
          <w:szCs w:val="28"/>
        </w:rPr>
        <w:t>民眾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健康飲食的重要性，提醒大家</w:t>
      </w:r>
      <w:proofErr w:type="gramStart"/>
      <w:r w:rsidR="00F65F6D" w:rsidRPr="00F65F6D">
        <w:rPr>
          <w:rFonts w:ascii="標楷體" w:eastAsia="標楷體" w:hAnsi="標楷體" w:cs="標楷體"/>
          <w:sz w:val="28"/>
          <w:szCs w:val="28"/>
        </w:rPr>
        <w:t>每餐應盡量</w:t>
      </w:r>
      <w:proofErr w:type="gramEnd"/>
      <w:r w:rsidR="00F65F6D" w:rsidRPr="00F65F6D">
        <w:rPr>
          <w:rFonts w:ascii="標楷體" w:eastAsia="標楷體" w:hAnsi="標楷體" w:cs="標楷體"/>
          <w:sz w:val="28"/>
          <w:szCs w:val="28"/>
        </w:rPr>
        <w:t>涵蓋全</w:t>
      </w:r>
      <w:proofErr w:type="gramStart"/>
      <w:r w:rsidR="00F65F6D" w:rsidRPr="00F65F6D">
        <w:rPr>
          <w:rFonts w:ascii="標楷體" w:eastAsia="標楷體" w:hAnsi="標楷體" w:cs="標楷體"/>
          <w:sz w:val="28"/>
          <w:szCs w:val="28"/>
        </w:rPr>
        <w:t>穀</w:t>
      </w:r>
      <w:proofErr w:type="gramEnd"/>
      <w:r w:rsidR="00F65F6D" w:rsidRPr="00F65F6D">
        <w:rPr>
          <w:rFonts w:ascii="標楷體" w:eastAsia="標楷體" w:hAnsi="標楷體" w:cs="標楷體"/>
          <w:sz w:val="28"/>
          <w:szCs w:val="28"/>
        </w:rPr>
        <w:t>雜糧類、</w:t>
      </w:r>
      <w:proofErr w:type="gramStart"/>
      <w:r w:rsidR="00F65F6D" w:rsidRPr="00F65F6D">
        <w:rPr>
          <w:rFonts w:ascii="標楷體" w:eastAsia="標楷體" w:hAnsi="標楷體" w:cs="標楷體"/>
          <w:sz w:val="28"/>
          <w:szCs w:val="28"/>
        </w:rPr>
        <w:t>豆魚蛋</w:t>
      </w:r>
      <w:proofErr w:type="gramEnd"/>
      <w:r w:rsidR="00F65F6D" w:rsidRPr="00F65F6D">
        <w:rPr>
          <w:rFonts w:ascii="標楷體" w:eastAsia="標楷體" w:hAnsi="標楷體" w:cs="標楷體"/>
          <w:sz w:val="28"/>
          <w:szCs w:val="28"/>
        </w:rPr>
        <w:t>肉類、蔬菜類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水果類</w:t>
      </w:r>
      <w:r>
        <w:rPr>
          <w:rFonts w:ascii="標楷體" w:eastAsia="標楷體" w:hAnsi="標楷體" w:cs="標楷體" w:hint="eastAsia"/>
          <w:sz w:val="28"/>
          <w:szCs w:val="28"/>
        </w:rPr>
        <w:t>、乳品類及堅果種子類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等</w:t>
      </w:r>
      <w:r>
        <w:rPr>
          <w:rFonts w:ascii="標楷體" w:eastAsia="標楷體" w:hAnsi="標楷體" w:cs="標楷體" w:hint="eastAsia"/>
          <w:sz w:val="28"/>
          <w:szCs w:val="28"/>
        </w:rPr>
        <w:t>六大類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食物，避免偏重單一營養素。在實地採購環節中，帶領民眾逐一認識便利商店常見商品，包括</w:t>
      </w:r>
      <w:proofErr w:type="gramStart"/>
      <w:r w:rsidR="00F65F6D" w:rsidRPr="00F65F6D">
        <w:rPr>
          <w:rFonts w:ascii="標楷體" w:eastAsia="標楷體" w:hAnsi="標楷體" w:cs="標楷體"/>
          <w:sz w:val="28"/>
          <w:szCs w:val="28"/>
        </w:rPr>
        <w:t>御</w:t>
      </w:r>
      <w:proofErr w:type="gramEnd"/>
      <w:r w:rsidR="00F65F6D" w:rsidRPr="00F65F6D">
        <w:rPr>
          <w:rFonts w:ascii="標楷體" w:eastAsia="標楷體" w:hAnsi="標楷體" w:cs="標楷體"/>
          <w:sz w:val="28"/>
          <w:szCs w:val="28"/>
        </w:rPr>
        <w:t>飯</w:t>
      </w:r>
      <w:proofErr w:type="gramStart"/>
      <w:r w:rsidR="00F65F6D" w:rsidRPr="00F65F6D">
        <w:rPr>
          <w:rFonts w:ascii="標楷體" w:eastAsia="標楷體" w:hAnsi="標楷體" w:cs="標楷體"/>
          <w:sz w:val="28"/>
          <w:szCs w:val="28"/>
        </w:rPr>
        <w:t>糰</w:t>
      </w:r>
      <w:proofErr w:type="gramEnd"/>
      <w:r w:rsidR="00F65F6D" w:rsidRPr="00F65F6D">
        <w:rPr>
          <w:rFonts w:ascii="標楷體" w:eastAsia="標楷體" w:hAnsi="標楷體" w:cs="標楷體"/>
          <w:sz w:val="28"/>
          <w:szCs w:val="28"/>
        </w:rPr>
        <w:t>、三明治、沙拉、便當、茶葉蛋、地瓜、豆漿及各式飲品等。透過現場示範，教導民眾如何閱讀食品包裝上的</w:t>
      </w:r>
      <w:r>
        <w:rPr>
          <w:rFonts w:ascii="標楷體" w:eastAsia="標楷體" w:hAnsi="標楷體" w:cs="標楷體" w:hint="eastAsia"/>
          <w:sz w:val="28"/>
          <w:szCs w:val="28"/>
        </w:rPr>
        <w:t>食品及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營養標示，了解熱量、蛋白質、脂肪、糖分與鈉含量等資訊，進而作為選購依據。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</w:p>
    <w:p w:rsidR="00F65F6D" w:rsidRPr="00F65F6D" w:rsidRDefault="0049291B" w:rsidP="0049291B">
      <w:pPr>
        <w:widowControl/>
        <w:spacing w:before="100" w:beforeAutospacing="1" w:after="100" w:afterAutospacing="1"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參與活動的</w:t>
      </w:r>
      <w:r>
        <w:rPr>
          <w:rFonts w:ascii="標楷體" w:eastAsia="標楷體" w:hAnsi="標楷體" w:cs="標楷體" w:hint="eastAsia"/>
          <w:sz w:val="28"/>
          <w:szCs w:val="28"/>
        </w:rPr>
        <w:t>曾</w:t>
      </w:r>
      <w:r w:rsidR="00B71A5D">
        <w:rPr>
          <w:rFonts w:ascii="標楷體" w:eastAsia="標楷體" w:hAnsi="標楷體" w:cs="標楷體" w:hint="eastAsia"/>
          <w:sz w:val="28"/>
          <w:szCs w:val="28"/>
        </w:rPr>
        <w:t>女士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分享，以往認為便利商店販售的食品大多不健康，因此經常抱持「吃飽就好」的心態購買餐點。透過此次活動，學習到許多實用技巧，例如如何比較不同商品的營養成分，以及如何利用現有商品搭配出均衡的一餐，讓她對健康飲食有了全新的認識。另一位長者</w:t>
      </w:r>
      <w:r w:rsidR="00E56C9F">
        <w:rPr>
          <w:rFonts w:ascii="標楷體" w:eastAsia="標楷體" w:hAnsi="標楷體" w:cs="標楷體" w:hint="eastAsia"/>
          <w:sz w:val="28"/>
          <w:szCs w:val="28"/>
        </w:rPr>
        <w:t>陳</w:t>
      </w:r>
      <w:r w:rsidR="00B71A5D">
        <w:rPr>
          <w:rFonts w:ascii="標楷體" w:eastAsia="標楷體" w:hAnsi="標楷體" w:cs="標楷體" w:hint="eastAsia"/>
          <w:sz w:val="28"/>
          <w:szCs w:val="28"/>
        </w:rPr>
        <w:t>阿</w:t>
      </w:r>
      <w:proofErr w:type="gramStart"/>
      <w:r w:rsidR="00B71A5D">
        <w:rPr>
          <w:rFonts w:ascii="標楷體" w:eastAsia="標楷體" w:hAnsi="標楷體" w:cs="標楷體" w:hint="eastAsia"/>
          <w:sz w:val="28"/>
          <w:szCs w:val="28"/>
        </w:rPr>
        <w:t>嬤</w:t>
      </w:r>
      <w:proofErr w:type="gramEnd"/>
      <w:r w:rsidR="00F65F6D" w:rsidRPr="00F65F6D">
        <w:rPr>
          <w:rFonts w:ascii="標楷體" w:eastAsia="標楷體" w:hAnsi="標楷體" w:cs="標楷體"/>
          <w:sz w:val="28"/>
          <w:szCs w:val="28"/>
        </w:rPr>
        <w:t>則表示，偶爾會到便利商店購買餐點，但常擔心營養不足。經過營養師解說後，才知道原來只要善用超商提供的各類食品，也能補充足夠蛋白質與蔬菜，未來會將所學應用在日常生活中。</w:t>
      </w:r>
    </w:p>
    <w:p w:rsidR="00EF2863" w:rsidRPr="00D072DB" w:rsidRDefault="00E56C9F" w:rsidP="00D072DB">
      <w:pPr>
        <w:widowControl/>
        <w:spacing w:before="100" w:beforeAutospacing="1" w:after="100" w:afterAutospacing="1"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衛生局局長陳南松表示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，健康飲食並不一定需要花費大量時間或金錢準備，只要掌握「多蔬菜、足蛋白、少糖分、</w:t>
      </w:r>
      <w:proofErr w:type="gramStart"/>
      <w:r w:rsidR="00F65F6D" w:rsidRPr="00F65F6D">
        <w:rPr>
          <w:rFonts w:ascii="標楷體" w:eastAsia="標楷體" w:hAnsi="標楷體" w:cs="標楷體"/>
          <w:sz w:val="28"/>
          <w:szCs w:val="28"/>
        </w:rPr>
        <w:t>減油鹽」</w:t>
      </w:r>
      <w:proofErr w:type="gramEnd"/>
      <w:r w:rsidR="00F65F6D" w:rsidRPr="00F65F6D">
        <w:rPr>
          <w:rFonts w:ascii="標楷體" w:eastAsia="標楷體" w:hAnsi="標楷體" w:cs="標楷體"/>
          <w:sz w:val="28"/>
          <w:szCs w:val="28"/>
        </w:rPr>
        <w:t>等原則，即使是在便利商店，也能輕鬆做出健康選擇。透過實際走訪與體驗，期望讓民眾了解健康飲食其實就在生活周遭，進而提升自主健康管理能力。隨著人口高齡化及慢性疾病盛行，建立正確飲食習慣已成為促進健康的重要關鍵。未來將持續結合社區資源，辦理多元營養教育活動，透過貼近生活的方式，協助民眾將健康飲食觀念落實於日常生活之中，共同打造</w:t>
      </w:r>
      <w:r w:rsidRPr="00F65F6D">
        <w:rPr>
          <w:rFonts w:ascii="標楷體" w:eastAsia="標楷體" w:hAnsi="標楷體" w:cs="標楷體"/>
          <w:sz w:val="28"/>
          <w:szCs w:val="28"/>
        </w:rPr>
        <w:t>活力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健康、</w:t>
      </w:r>
      <w:r>
        <w:rPr>
          <w:rFonts w:ascii="標楷體" w:eastAsia="標楷體" w:hAnsi="標楷體" w:cs="標楷體" w:hint="eastAsia"/>
          <w:sz w:val="28"/>
          <w:szCs w:val="28"/>
        </w:rPr>
        <w:t>快樂、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幸福</w:t>
      </w:r>
      <w:r>
        <w:rPr>
          <w:rFonts w:ascii="標楷體" w:eastAsia="標楷體" w:hAnsi="標楷體" w:cs="標楷體" w:hint="eastAsia"/>
          <w:sz w:val="28"/>
          <w:szCs w:val="28"/>
        </w:rPr>
        <w:t>的</w:t>
      </w:r>
      <w:r w:rsidR="00F65F6D" w:rsidRPr="00F65F6D">
        <w:rPr>
          <w:rFonts w:ascii="標楷體" w:eastAsia="標楷體" w:hAnsi="標楷體" w:cs="標楷體"/>
          <w:sz w:val="28"/>
          <w:szCs w:val="28"/>
        </w:rPr>
        <w:t>社區。</w:t>
      </w:r>
      <w:bookmarkStart w:id="0" w:name="_GoBack"/>
      <w:bookmarkEnd w:id="0"/>
    </w:p>
    <w:sectPr w:rsidR="00EF2863" w:rsidRPr="00D072DB" w:rsidSect="00E60B7F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1E4" w:rsidRDefault="007701E4" w:rsidP="004A2432">
      <w:r>
        <w:separator/>
      </w:r>
    </w:p>
  </w:endnote>
  <w:endnote w:type="continuationSeparator" w:id="0">
    <w:p w:rsidR="007701E4" w:rsidRDefault="007701E4" w:rsidP="004A2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1E4" w:rsidRDefault="007701E4" w:rsidP="004A2432">
      <w:r>
        <w:separator/>
      </w:r>
    </w:p>
  </w:footnote>
  <w:footnote w:type="continuationSeparator" w:id="0">
    <w:p w:rsidR="007701E4" w:rsidRDefault="007701E4" w:rsidP="004A24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3254"/>
    <w:rsid w:val="00011CC7"/>
    <w:rsid w:val="00012682"/>
    <w:rsid w:val="00013B82"/>
    <w:rsid w:val="00013D41"/>
    <w:rsid w:val="0002369C"/>
    <w:rsid w:val="00074122"/>
    <w:rsid w:val="000A4745"/>
    <w:rsid w:val="000A6AF0"/>
    <w:rsid w:val="000C5109"/>
    <w:rsid w:val="000E2E85"/>
    <w:rsid w:val="000E4D5A"/>
    <w:rsid w:val="001001E4"/>
    <w:rsid w:val="0010654D"/>
    <w:rsid w:val="00107E7E"/>
    <w:rsid w:val="00145866"/>
    <w:rsid w:val="0014605A"/>
    <w:rsid w:val="00161FB6"/>
    <w:rsid w:val="00174181"/>
    <w:rsid w:val="001803EF"/>
    <w:rsid w:val="001B337F"/>
    <w:rsid w:val="001C5F29"/>
    <w:rsid w:val="001E1198"/>
    <w:rsid w:val="001E7443"/>
    <w:rsid w:val="001F1119"/>
    <w:rsid w:val="001F35BD"/>
    <w:rsid w:val="001F3690"/>
    <w:rsid w:val="00202E5F"/>
    <w:rsid w:val="0024023B"/>
    <w:rsid w:val="00245F76"/>
    <w:rsid w:val="00276336"/>
    <w:rsid w:val="00286FDF"/>
    <w:rsid w:val="00293CCA"/>
    <w:rsid w:val="002964BB"/>
    <w:rsid w:val="002B0DDA"/>
    <w:rsid w:val="002D27B9"/>
    <w:rsid w:val="002D5800"/>
    <w:rsid w:val="002D63BE"/>
    <w:rsid w:val="002D6AAB"/>
    <w:rsid w:val="002E0301"/>
    <w:rsid w:val="00304B01"/>
    <w:rsid w:val="00327BC7"/>
    <w:rsid w:val="00331590"/>
    <w:rsid w:val="003334F6"/>
    <w:rsid w:val="003422D9"/>
    <w:rsid w:val="0036046D"/>
    <w:rsid w:val="00365948"/>
    <w:rsid w:val="00373EA8"/>
    <w:rsid w:val="00376DFE"/>
    <w:rsid w:val="003A66F6"/>
    <w:rsid w:val="003A75FD"/>
    <w:rsid w:val="003B0E24"/>
    <w:rsid w:val="003B216B"/>
    <w:rsid w:val="003C02A3"/>
    <w:rsid w:val="003C3D50"/>
    <w:rsid w:val="003D20C4"/>
    <w:rsid w:val="003D45DB"/>
    <w:rsid w:val="003E35DB"/>
    <w:rsid w:val="003E38A4"/>
    <w:rsid w:val="00400720"/>
    <w:rsid w:val="00415466"/>
    <w:rsid w:val="004225AA"/>
    <w:rsid w:val="00425E17"/>
    <w:rsid w:val="004432DE"/>
    <w:rsid w:val="004459A6"/>
    <w:rsid w:val="00450C34"/>
    <w:rsid w:val="00451F28"/>
    <w:rsid w:val="004542A4"/>
    <w:rsid w:val="004662A0"/>
    <w:rsid w:val="004669AF"/>
    <w:rsid w:val="00482EF0"/>
    <w:rsid w:val="00486443"/>
    <w:rsid w:val="0049291B"/>
    <w:rsid w:val="004973D6"/>
    <w:rsid w:val="004A0227"/>
    <w:rsid w:val="004A2432"/>
    <w:rsid w:val="004B6A83"/>
    <w:rsid w:val="004D6C9A"/>
    <w:rsid w:val="004E1444"/>
    <w:rsid w:val="004E7779"/>
    <w:rsid w:val="004F23DE"/>
    <w:rsid w:val="00503371"/>
    <w:rsid w:val="00505AD8"/>
    <w:rsid w:val="00516CBE"/>
    <w:rsid w:val="005334CB"/>
    <w:rsid w:val="005515B7"/>
    <w:rsid w:val="00551713"/>
    <w:rsid w:val="00557978"/>
    <w:rsid w:val="00557AE6"/>
    <w:rsid w:val="0056406F"/>
    <w:rsid w:val="00565F53"/>
    <w:rsid w:val="00572F55"/>
    <w:rsid w:val="0058410F"/>
    <w:rsid w:val="005A11A9"/>
    <w:rsid w:val="005A2087"/>
    <w:rsid w:val="005B354E"/>
    <w:rsid w:val="005C789C"/>
    <w:rsid w:val="005E1293"/>
    <w:rsid w:val="0060397B"/>
    <w:rsid w:val="00604F76"/>
    <w:rsid w:val="006113A6"/>
    <w:rsid w:val="00613BE7"/>
    <w:rsid w:val="00633751"/>
    <w:rsid w:val="00636F84"/>
    <w:rsid w:val="00657246"/>
    <w:rsid w:val="00660254"/>
    <w:rsid w:val="0066242D"/>
    <w:rsid w:val="00663F3B"/>
    <w:rsid w:val="0067708E"/>
    <w:rsid w:val="00680C38"/>
    <w:rsid w:val="00682CDF"/>
    <w:rsid w:val="00691321"/>
    <w:rsid w:val="006A2372"/>
    <w:rsid w:val="006A7E17"/>
    <w:rsid w:val="006B3FC4"/>
    <w:rsid w:val="006B677D"/>
    <w:rsid w:val="006C0DFB"/>
    <w:rsid w:val="006C1165"/>
    <w:rsid w:val="006F3C40"/>
    <w:rsid w:val="006F72BC"/>
    <w:rsid w:val="00713734"/>
    <w:rsid w:val="007175AE"/>
    <w:rsid w:val="00733254"/>
    <w:rsid w:val="0074181A"/>
    <w:rsid w:val="00742F87"/>
    <w:rsid w:val="007446CA"/>
    <w:rsid w:val="007459A3"/>
    <w:rsid w:val="00746E28"/>
    <w:rsid w:val="00747C5F"/>
    <w:rsid w:val="007701E4"/>
    <w:rsid w:val="00791630"/>
    <w:rsid w:val="007A1E39"/>
    <w:rsid w:val="007B2539"/>
    <w:rsid w:val="007B7A27"/>
    <w:rsid w:val="007C20F5"/>
    <w:rsid w:val="007C257A"/>
    <w:rsid w:val="007C471E"/>
    <w:rsid w:val="007C782C"/>
    <w:rsid w:val="007C7AA0"/>
    <w:rsid w:val="007D35AB"/>
    <w:rsid w:val="007E64FE"/>
    <w:rsid w:val="007F1E31"/>
    <w:rsid w:val="00806D26"/>
    <w:rsid w:val="00807567"/>
    <w:rsid w:val="00822C52"/>
    <w:rsid w:val="00837EEE"/>
    <w:rsid w:val="0084040B"/>
    <w:rsid w:val="008425EC"/>
    <w:rsid w:val="00860B8D"/>
    <w:rsid w:val="00863666"/>
    <w:rsid w:val="0089490F"/>
    <w:rsid w:val="008A7981"/>
    <w:rsid w:val="008B08DA"/>
    <w:rsid w:val="008B465E"/>
    <w:rsid w:val="008C2E4B"/>
    <w:rsid w:val="008D1DA4"/>
    <w:rsid w:val="00910260"/>
    <w:rsid w:val="00920B98"/>
    <w:rsid w:val="009262A1"/>
    <w:rsid w:val="00926392"/>
    <w:rsid w:val="00926D93"/>
    <w:rsid w:val="009518A4"/>
    <w:rsid w:val="00963A97"/>
    <w:rsid w:val="00966006"/>
    <w:rsid w:val="0097115E"/>
    <w:rsid w:val="0097716E"/>
    <w:rsid w:val="00981B61"/>
    <w:rsid w:val="00984ABF"/>
    <w:rsid w:val="009862A5"/>
    <w:rsid w:val="009A6C40"/>
    <w:rsid w:val="009B04A2"/>
    <w:rsid w:val="009C0016"/>
    <w:rsid w:val="009C0125"/>
    <w:rsid w:val="009D1D6A"/>
    <w:rsid w:val="009D1F09"/>
    <w:rsid w:val="009D3D58"/>
    <w:rsid w:val="009D7B49"/>
    <w:rsid w:val="009E3AAA"/>
    <w:rsid w:val="00A02A07"/>
    <w:rsid w:val="00A22290"/>
    <w:rsid w:val="00A40007"/>
    <w:rsid w:val="00A54A79"/>
    <w:rsid w:val="00A60759"/>
    <w:rsid w:val="00AA06B4"/>
    <w:rsid w:val="00AA292E"/>
    <w:rsid w:val="00AC7516"/>
    <w:rsid w:val="00AE4606"/>
    <w:rsid w:val="00AE6C5F"/>
    <w:rsid w:val="00AF0A12"/>
    <w:rsid w:val="00AF660A"/>
    <w:rsid w:val="00B0347A"/>
    <w:rsid w:val="00B053A6"/>
    <w:rsid w:val="00B06F73"/>
    <w:rsid w:val="00B65320"/>
    <w:rsid w:val="00B65C23"/>
    <w:rsid w:val="00B71A5D"/>
    <w:rsid w:val="00B80F9F"/>
    <w:rsid w:val="00B8689E"/>
    <w:rsid w:val="00B9646A"/>
    <w:rsid w:val="00BA014F"/>
    <w:rsid w:val="00BB2ADE"/>
    <w:rsid w:val="00BB2CBF"/>
    <w:rsid w:val="00BD195B"/>
    <w:rsid w:val="00BD69C3"/>
    <w:rsid w:val="00BD6A51"/>
    <w:rsid w:val="00BE2A18"/>
    <w:rsid w:val="00BE5AE8"/>
    <w:rsid w:val="00BE6073"/>
    <w:rsid w:val="00BF0382"/>
    <w:rsid w:val="00C04F44"/>
    <w:rsid w:val="00C05E79"/>
    <w:rsid w:val="00C27FE2"/>
    <w:rsid w:val="00C451C1"/>
    <w:rsid w:val="00C52E63"/>
    <w:rsid w:val="00C57559"/>
    <w:rsid w:val="00C76643"/>
    <w:rsid w:val="00C87D32"/>
    <w:rsid w:val="00C93B7E"/>
    <w:rsid w:val="00CB2E03"/>
    <w:rsid w:val="00CB782E"/>
    <w:rsid w:val="00CC0DF6"/>
    <w:rsid w:val="00CC400E"/>
    <w:rsid w:val="00CC7EF7"/>
    <w:rsid w:val="00CF1133"/>
    <w:rsid w:val="00D072DB"/>
    <w:rsid w:val="00D07F83"/>
    <w:rsid w:val="00D12C9F"/>
    <w:rsid w:val="00D15B54"/>
    <w:rsid w:val="00D26E96"/>
    <w:rsid w:val="00D3069A"/>
    <w:rsid w:val="00D33FCC"/>
    <w:rsid w:val="00D36640"/>
    <w:rsid w:val="00D40D38"/>
    <w:rsid w:val="00D41935"/>
    <w:rsid w:val="00D549EC"/>
    <w:rsid w:val="00D55EA6"/>
    <w:rsid w:val="00D62BA5"/>
    <w:rsid w:val="00D676ED"/>
    <w:rsid w:val="00D723E0"/>
    <w:rsid w:val="00D901B5"/>
    <w:rsid w:val="00D90804"/>
    <w:rsid w:val="00DE1480"/>
    <w:rsid w:val="00DF6238"/>
    <w:rsid w:val="00E07844"/>
    <w:rsid w:val="00E20A98"/>
    <w:rsid w:val="00E20EB0"/>
    <w:rsid w:val="00E56C9F"/>
    <w:rsid w:val="00E57940"/>
    <w:rsid w:val="00E60B7F"/>
    <w:rsid w:val="00E65A24"/>
    <w:rsid w:val="00E65C39"/>
    <w:rsid w:val="00E76C05"/>
    <w:rsid w:val="00E77C72"/>
    <w:rsid w:val="00E87DFE"/>
    <w:rsid w:val="00E93D81"/>
    <w:rsid w:val="00EB00D2"/>
    <w:rsid w:val="00EC3551"/>
    <w:rsid w:val="00EF2863"/>
    <w:rsid w:val="00EF3FEA"/>
    <w:rsid w:val="00F16F51"/>
    <w:rsid w:val="00F5063D"/>
    <w:rsid w:val="00F60E64"/>
    <w:rsid w:val="00F65F6D"/>
    <w:rsid w:val="00F853B8"/>
    <w:rsid w:val="00F970C1"/>
    <w:rsid w:val="00FA3C5E"/>
    <w:rsid w:val="00FA4C9E"/>
    <w:rsid w:val="00FB4DB0"/>
    <w:rsid w:val="00FB707F"/>
    <w:rsid w:val="00FC2B9D"/>
    <w:rsid w:val="00FC41C1"/>
    <w:rsid w:val="00FC7268"/>
    <w:rsid w:val="00FD40C7"/>
    <w:rsid w:val="00FD4F33"/>
    <w:rsid w:val="00FD6834"/>
    <w:rsid w:val="00FF0336"/>
    <w:rsid w:val="00FF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8F"/>
    <w:rPr>
      <w:rFonts w:asciiTheme="minorHAnsi" w:hAnsiTheme="minorHAnsi" w:cstheme="minorBidi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rsid w:val="00E60B7F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rsid w:val="00E60B7F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rsid w:val="00E60B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0B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60B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60B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uiPriority w:val="22"/>
    <w:qFormat/>
    <w:rsid w:val="007B3E8F"/>
    <w:rPr>
      <w:b/>
      <w:bCs/>
    </w:rPr>
  </w:style>
  <w:style w:type="table" w:styleId="ac">
    <w:name w:val="Table Grid"/>
    <w:basedOn w:val="a1"/>
    <w:qFormat/>
    <w:rsid w:val="007B3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頁首 字元"/>
    <w:basedOn w:val="a0"/>
    <w:link w:val="a8"/>
    <w:uiPriority w:val="99"/>
    <w:qFormat/>
    <w:rsid w:val="007B3E8F"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註解方塊文字 字元"/>
    <w:basedOn w:val="a0"/>
    <w:link w:val="a4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e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f">
    <w:name w:val="annotation text"/>
    <w:basedOn w:val="a"/>
    <w:link w:val="af0"/>
    <w:uiPriority w:val="99"/>
    <w:semiHidden/>
    <w:unhideWhenUsed/>
    <w:rsid w:val="000C2830"/>
  </w:style>
  <w:style w:type="character" w:customStyle="1" w:styleId="af0">
    <w:name w:val="註解文字 字元"/>
    <w:basedOn w:val="a0"/>
    <w:link w:val="af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2">
    <w:name w:val="註解主旨 字元"/>
    <w:basedOn w:val="af0"/>
    <w:link w:val="af1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af3">
    <w:name w:val="Subtitle"/>
    <w:basedOn w:val="a"/>
    <w:next w:val="a"/>
    <w:rsid w:val="00E60B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vkekvd">
    <w:name w:val="vkekvd"/>
    <w:basedOn w:val="a0"/>
    <w:rsid w:val="00713734"/>
  </w:style>
  <w:style w:type="paragraph" w:customStyle="1" w:styleId="isselectedend">
    <w:name w:val="isselectedend"/>
    <w:basedOn w:val="a"/>
    <w:rsid w:val="00F65F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NbcGQwzVWSTd5alk3axQ7sQpg==">CgMxLjAyCGguZ2pkZ3hzOAByITFHcEVaS3VOV19XaWhSTEpMQjlpM2dTbmNKaTRmaTR1Zw==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769009-0F78-4992-8D40-1AD92E15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葉韋汶</cp:lastModifiedBy>
  <cp:revision>11</cp:revision>
  <cp:lastPrinted>2026-06-01T07:22:00Z</cp:lastPrinted>
  <dcterms:created xsi:type="dcterms:W3CDTF">2026-05-29T00:10:00Z</dcterms:created>
  <dcterms:modified xsi:type="dcterms:W3CDTF">2026-06-10T02:37:00Z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