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087D80" w14:textId="47A4456A" w:rsidR="002671E9" w:rsidRPr="00F232A6" w:rsidRDefault="008060B0" w:rsidP="00D95C6B">
      <w:pPr>
        <w:widowControl/>
        <w:spacing w:before="100" w:beforeAutospacing="1" w:after="100" w:afterAutospacing="1" w:line="400" w:lineRule="exact"/>
        <w:rPr>
          <w:rFonts w:ascii="標楷體" w:eastAsia="標楷體" w:hAnsi="標楷體" w:cs="Times New Roman"/>
          <w:b/>
          <w:bCs/>
          <w:kern w:val="0"/>
          <w:sz w:val="28"/>
          <w:szCs w:val="28"/>
        </w:rPr>
      </w:pPr>
      <w:r w:rsidRPr="00F232A6">
        <w:rPr>
          <w:rFonts w:ascii="標楷體" w:eastAsia="標楷體" w:hAnsi="標楷體" w:cs="Times New Roman"/>
          <w:noProof/>
          <w:color w:val="000000" w:themeColor="text1"/>
          <w:sz w:val="18"/>
        </w:rPr>
        <mc:AlternateContent>
          <mc:Choice Requires="wps">
            <w:drawing>
              <wp:anchor distT="0" distB="0" distL="0" distR="0" simplePos="0" relativeHeight="251665408" behindDoc="0" locked="0" layoutInCell="0" allowOverlap="1" wp14:anchorId="039598F0" wp14:editId="5951087B">
                <wp:simplePos x="0" y="0"/>
                <wp:positionH relativeFrom="margin">
                  <wp:posOffset>3152716</wp:posOffset>
                </wp:positionH>
                <wp:positionV relativeFrom="paragraph">
                  <wp:posOffset>-690007</wp:posOffset>
                </wp:positionV>
                <wp:extent cx="2633345" cy="979170"/>
                <wp:effectExtent l="0" t="0" r="0" b="0"/>
                <wp:wrapNone/>
                <wp:docPr id="3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3345" cy="97917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9FD9CCF" w14:textId="77777777" w:rsidR="008060B0" w:rsidRPr="00B34C6F" w:rsidRDefault="008060B0" w:rsidP="008060B0">
                            <w:pPr>
                              <w:pStyle w:val="a8"/>
                              <w:spacing w:line="160" w:lineRule="atLeast"/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B34C6F"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>單位：衛生局</w:t>
                            </w:r>
                            <w:r w:rsidRPr="00B34C6F"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>-</w:t>
                            </w:r>
                            <w:r w:rsidRPr="00B34C6F"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>心理健康科</w:t>
                            </w:r>
                          </w:p>
                          <w:p w14:paraId="01757A8F" w14:textId="70FA8172" w:rsidR="008060B0" w:rsidRPr="00B34C6F" w:rsidRDefault="008060B0" w:rsidP="008060B0">
                            <w:pPr>
                              <w:pStyle w:val="a8"/>
                              <w:spacing w:line="160" w:lineRule="atLeast"/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B34C6F"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>聯絡人：胡智強科長</w:t>
                            </w:r>
                            <w:r w:rsidRPr="00B34C6F"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br/>
                            </w:r>
                            <w:r w:rsidRPr="00B34C6F"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>電話：</w:t>
                            </w:r>
                            <w:r w:rsidRPr="00B34C6F"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 xml:space="preserve">049-2222473 </w:t>
                            </w:r>
                          </w:p>
                          <w:p w14:paraId="12EB6CC2" w14:textId="77777777" w:rsidR="008060B0" w:rsidRPr="00B34C6F" w:rsidRDefault="008060B0" w:rsidP="008060B0">
                            <w:pPr>
                              <w:pStyle w:val="a8"/>
                              <w:spacing w:line="160" w:lineRule="atLeast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B34C6F"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>地址：南投縣南投市復興路</w:t>
                            </w:r>
                            <w:r w:rsidRPr="00B34C6F"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>6</w:t>
                            </w:r>
                            <w:r w:rsidRPr="00B34C6F">
                              <w:rPr>
                                <w:rFonts w:ascii="Times New Roman" w:eastAsia="標楷體" w:hAnsi="Times New Roman" w:cs="Times New Roman"/>
                                <w:b/>
                                <w:bCs/>
                                <w:color w:val="000000"/>
                                <w:sz w:val="26"/>
                                <w:szCs w:val="26"/>
                              </w:rPr>
                              <w:t>號</w:t>
                            </w:r>
                          </w:p>
                          <w:p w14:paraId="6CB819C7" w14:textId="77777777" w:rsidR="008060B0" w:rsidRPr="00B34C6F" w:rsidRDefault="008060B0" w:rsidP="008060B0">
                            <w:pPr>
                              <w:pStyle w:val="a8"/>
                              <w:spacing w:line="160" w:lineRule="atLeast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39598F0" id="文字方塊 2" o:spid="_x0000_s1026" style="position:absolute;margin-left:248.25pt;margin-top:-54.35pt;width:207.35pt;height:77.1pt;z-index:251665408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" o:allowincell="f" filled="f" stroked="f" strokeweight="0">
                <v:textbox>
                  <w:txbxContent>
                    <w:p w14:paraId="29FD9CCF" w14:textId="77777777" w:rsidR="008060B0" w:rsidRPr="00B34C6F" w:rsidRDefault="008060B0" w:rsidP="008060B0">
                      <w:pPr>
                        <w:pStyle w:val="a8"/>
                        <w:spacing w:line="160" w:lineRule="atLeast"/>
                        <w:rPr>
                          <w:rFonts w:ascii="Times New Roman" w:eastAsia="標楷體" w:hAnsi="Times New Roman" w:cs="Times New Roman"/>
                          <w:b/>
                          <w:bCs/>
                          <w:sz w:val="26"/>
                          <w:szCs w:val="26"/>
                        </w:rPr>
                      </w:pPr>
                      <w:r w:rsidRPr="00B34C6F">
                        <w:rPr>
                          <w:rFonts w:ascii="Times New Roman" w:eastAsia="標楷體" w:hAnsi="Times New Roman" w:cs="Times New Roman"/>
                          <w:b/>
                          <w:bCs/>
                          <w:color w:val="000000"/>
                          <w:sz w:val="26"/>
                          <w:szCs w:val="26"/>
                        </w:rPr>
                        <w:t>單位：衛生局</w:t>
                      </w:r>
                      <w:r w:rsidRPr="00B34C6F">
                        <w:rPr>
                          <w:rFonts w:ascii="Times New Roman" w:eastAsia="標楷體" w:hAnsi="Times New Roman" w:cs="Times New Roman"/>
                          <w:b/>
                          <w:bCs/>
                          <w:color w:val="000000"/>
                          <w:sz w:val="26"/>
                          <w:szCs w:val="26"/>
                        </w:rPr>
                        <w:t>-</w:t>
                      </w:r>
                      <w:r w:rsidRPr="00B34C6F">
                        <w:rPr>
                          <w:rFonts w:ascii="Times New Roman" w:eastAsia="標楷體" w:hAnsi="Times New Roman" w:cs="Times New Roman"/>
                          <w:b/>
                          <w:bCs/>
                          <w:color w:val="000000"/>
                          <w:sz w:val="26"/>
                          <w:szCs w:val="26"/>
                        </w:rPr>
                        <w:t>心理健康科</w:t>
                      </w:r>
                    </w:p>
                    <w:p w14:paraId="01757A8F" w14:textId="70FA8172" w:rsidR="008060B0" w:rsidRPr="00B34C6F" w:rsidRDefault="008060B0" w:rsidP="008060B0">
                      <w:pPr>
                        <w:pStyle w:val="a8"/>
                        <w:spacing w:line="160" w:lineRule="atLeast"/>
                        <w:rPr>
                          <w:rFonts w:ascii="Times New Roman" w:eastAsia="標楷體" w:hAnsi="Times New Roman" w:cs="Times New Roman"/>
                          <w:b/>
                          <w:bCs/>
                          <w:sz w:val="26"/>
                          <w:szCs w:val="26"/>
                        </w:rPr>
                      </w:pPr>
                      <w:r w:rsidRPr="00B34C6F">
                        <w:rPr>
                          <w:rFonts w:ascii="Times New Roman" w:eastAsia="標楷體" w:hAnsi="Times New Roman" w:cs="Times New Roman"/>
                          <w:b/>
                          <w:bCs/>
                          <w:color w:val="000000"/>
                          <w:sz w:val="26"/>
                          <w:szCs w:val="26"/>
                        </w:rPr>
                        <w:t>聯絡人：胡智強科長</w:t>
                      </w:r>
                      <w:r w:rsidRPr="00B34C6F">
                        <w:rPr>
                          <w:rFonts w:ascii="Times New Roman" w:eastAsia="標楷體" w:hAnsi="Times New Roman" w:cs="Times New Roman"/>
                          <w:b/>
                          <w:bCs/>
                          <w:color w:val="000000"/>
                          <w:sz w:val="26"/>
                          <w:szCs w:val="26"/>
                        </w:rPr>
                        <w:br/>
                      </w:r>
                      <w:r w:rsidRPr="00B34C6F">
                        <w:rPr>
                          <w:rFonts w:ascii="Times New Roman" w:eastAsia="標楷體" w:hAnsi="Times New Roman" w:cs="Times New Roman"/>
                          <w:b/>
                          <w:bCs/>
                          <w:color w:val="000000"/>
                          <w:sz w:val="26"/>
                          <w:szCs w:val="26"/>
                        </w:rPr>
                        <w:t>電話：</w:t>
                      </w:r>
                      <w:r w:rsidRPr="00B34C6F">
                        <w:rPr>
                          <w:rFonts w:ascii="Times New Roman" w:eastAsia="標楷體" w:hAnsi="Times New Roman" w:cs="Times New Roman"/>
                          <w:b/>
                          <w:bCs/>
                          <w:color w:val="000000"/>
                          <w:sz w:val="26"/>
                          <w:szCs w:val="26"/>
                        </w:rPr>
                        <w:t xml:space="preserve">049-2222473 </w:t>
                      </w:r>
                    </w:p>
                    <w:p w14:paraId="12EB6CC2" w14:textId="77777777" w:rsidR="008060B0" w:rsidRPr="00B34C6F" w:rsidRDefault="008060B0" w:rsidP="008060B0">
                      <w:pPr>
                        <w:pStyle w:val="a8"/>
                        <w:spacing w:line="160" w:lineRule="atLeast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B34C6F">
                        <w:rPr>
                          <w:rFonts w:ascii="Times New Roman" w:eastAsia="標楷體" w:hAnsi="Times New Roman" w:cs="Times New Roman"/>
                          <w:b/>
                          <w:bCs/>
                          <w:color w:val="000000"/>
                          <w:sz w:val="26"/>
                          <w:szCs w:val="26"/>
                        </w:rPr>
                        <w:t>地址：南投縣南投市復興路</w:t>
                      </w:r>
                      <w:r w:rsidRPr="00B34C6F">
                        <w:rPr>
                          <w:rFonts w:ascii="Times New Roman" w:eastAsia="標楷體" w:hAnsi="Times New Roman" w:cs="Times New Roman"/>
                          <w:b/>
                          <w:bCs/>
                          <w:color w:val="000000"/>
                          <w:sz w:val="26"/>
                          <w:szCs w:val="26"/>
                        </w:rPr>
                        <w:t>6</w:t>
                      </w:r>
                      <w:r w:rsidRPr="00B34C6F">
                        <w:rPr>
                          <w:rFonts w:ascii="Times New Roman" w:eastAsia="標楷體" w:hAnsi="Times New Roman" w:cs="Times New Roman"/>
                          <w:b/>
                          <w:bCs/>
                          <w:color w:val="000000"/>
                          <w:sz w:val="26"/>
                          <w:szCs w:val="26"/>
                        </w:rPr>
                        <w:t>號</w:t>
                      </w:r>
                    </w:p>
                    <w:p w14:paraId="6CB819C7" w14:textId="77777777" w:rsidR="008060B0" w:rsidRPr="00B34C6F" w:rsidRDefault="008060B0" w:rsidP="008060B0">
                      <w:pPr>
                        <w:pStyle w:val="a8"/>
                        <w:spacing w:line="160" w:lineRule="atLeast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85F2A" w:rsidRPr="00F232A6">
        <w:rPr>
          <w:rFonts w:ascii="標楷體" w:eastAsia="標楷體" w:hAnsi="標楷體" w:cs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5E29CC06" wp14:editId="3D23AF72">
            <wp:simplePos x="0" y="0"/>
            <wp:positionH relativeFrom="margin">
              <wp:posOffset>-76200</wp:posOffset>
            </wp:positionH>
            <wp:positionV relativeFrom="paragraph">
              <wp:posOffset>91652</wp:posOffset>
            </wp:positionV>
            <wp:extent cx="1950576" cy="707366"/>
            <wp:effectExtent l="0" t="0" r="7620" b="0"/>
            <wp:wrapNone/>
            <wp:docPr id="2" name="圖片 1" descr="一張含有 文字, 字型, 標誌, 圖形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5" descr="一張含有 文字, 字型, 標誌, 圖形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576" cy="707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C359AA" w14:textId="7C118A5E" w:rsidR="002671E9" w:rsidRPr="00F232A6" w:rsidRDefault="002671E9" w:rsidP="00D95C6B">
      <w:pPr>
        <w:widowControl/>
        <w:spacing w:before="100" w:beforeAutospacing="1" w:after="100" w:afterAutospacing="1" w:line="400" w:lineRule="exact"/>
        <w:rPr>
          <w:rFonts w:ascii="標楷體" w:eastAsia="標楷體" w:hAnsi="標楷體" w:cs="Times New Roman"/>
          <w:b/>
          <w:bCs/>
          <w:kern w:val="0"/>
          <w:sz w:val="28"/>
          <w:szCs w:val="28"/>
        </w:rPr>
      </w:pPr>
    </w:p>
    <w:p w14:paraId="00529D1D" w14:textId="77777777" w:rsidR="000E21A2" w:rsidRPr="00F232A6" w:rsidRDefault="000E4B9C" w:rsidP="00FC350E">
      <w:pPr>
        <w:pStyle w:val="Web"/>
        <w:spacing w:line="400" w:lineRule="exact"/>
        <w:jc w:val="center"/>
        <w:rPr>
          <w:rStyle w:val="a3"/>
          <w:rFonts w:ascii="標楷體" w:eastAsia="標楷體" w:hAnsi="標楷體" w:cs="Times New Roman"/>
          <w:sz w:val="32"/>
          <w:szCs w:val="28"/>
        </w:rPr>
      </w:pPr>
      <w:r w:rsidRPr="00F232A6">
        <w:rPr>
          <w:rStyle w:val="a3"/>
          <w:rFonts w:ascii="標楷體" w:eastAsia="標楷體" w:hAnsi="標楷體" w:cs="Times New Roman" w:hint="eastAsia"/>
          <w:sz w:val="32"/>
          <w:szCs w:val="28"/>
        </w:rPr>
        <w:t>世界自殺防治日</w:t>
      </w:r>
    </w:p>
    <w:p w14:paraId="1583FADF" w14:textId="2F018AD6" w:rsidR="00926312" w:rsidRPr="00F232A6" w:rsidRDefault="00AE5A50" w:rsidP="00FC350E">
      <w:pPr>
        <w:pStyle w:val="Web"/>
        <w:spacing w:line="400" w:lineRule="exact"/>
        <w:jc w:val="center"/>
        <w:rPr>
          <w:rFonts w:ascii="標楷體" w:eastAsia="標楷體" w:hAnsi="標楷體" w:cs="Times New Roman"/>
          <w:b/>
          <w:bCs/>
          <w:sz w:val="32"/>
          <w:szCs w:val="28"/>
        </w:rPr>
      </w:pPr>
      <w:r w:rsidRPr="00F232A6">
        <w:rPr>
          <w:rFonts w:ascii="標楷體" w:eastAsia="標楷體" w:hAnsi="標楷體" w:cs="Times New Roman" w:hint="eastAsia"/>
          <w:b/>
          <w:bCs/>
          <w:sz w:val="32"/>
          <w:szCs w:val="28"/>
        </w:rPr>
        <w:t>改變自殺敘事：綻放韌性，共築未來</w:t>
      </w:r>
    </w:p>
    <w:p w14:paraId="14832716" w14:textId="5625BF6E" w:rsidR="00C75540" w:rsidRPr="00F232A6" w:rsidRDefault="00740A40" w:rsidP="00C75540">
      <w:pPr>
        <w:pStyle w:val="Web"/>
        <w:spacing w:line="400" w:lineRule="exact"/>
        <w:jc w:val="both"/>
        <w:rPr>
          <w:rFonts w:ascii="標楷體" w:eastAsia="標楷體" w:hAnsi="標楷體" w:cs="Times New Roman"/>
          <w:szCs w:val="28"/>
        </w:rPr>
      </w:pPr>
      <w:r w:rsidRPr="00F232A6">
        <w:rPr>
          <w:rFonts w:ascii="標楷體" w:eastAsia="標楷體" w:hAnsi="標楷體" w:cs="Times New Roman"/>
          <w:szCs w:val="28"/>
        </w:rPr>
        <w:t xml:space="preserve">　　</w:t>
      </w:r>
      <w:r w:rsidR="00DA0E59" w:rsidRPr="00F232A6">
        <w:rPr>
          <w:rFonts w:ascii="標楷體" w:eastAsia="標楷體" w:hAnsi="標楷體" w:cs="Times New Roman"/>
          <w:szCs w:val="28"/>
        </w:rPr>
        <w:t>世界衛生組織</w:t>
      </w:r>
      <w:r w:rsidR="00B26DBB" w:rsidRPr="00F232A6">
        <w:rPr>
          <w:rFonts w:ascii="標楷體" w:eastAsia="標楷體" w:hAnsi="標楷體" w:cs="Times New Roman" w:hint="eastAsia"/>
          <w:szCs w:val="28"/>
        </w:rPr>
        <w:t>（</w:t>
      </w:r>
      <w:r w:rsidR="00B26DBB" w:rsidRPr="00F232A6">
        <w:rPr>
          <w:rFonts w:ascii="標楷體" w:eastAsia="標楷體" w:hAnsi="標楷體" w:cs="Times New Roman"/>
          <w:szCs w:val="28"/>
        </w:rPr>
        <w:t>2025）</w:t>
      </w:r>
      <w:r w:rsidR="000E21A2" w:rsidRPr="00F232A6">
        <w:rPr>
          <w:rFonts w:ascii="標楷體" w:eastAsia="標楷體" w:hAnsi="標楷體" w:cs="Times New Roman" w:hint="eastAsia"/>
          <w:szCs w:val="28"/>
        </w:rPr>
        <w:t>的</w:t>
      </w:r>
      <w:r w:rsidR="00DA0E59" w:rsidRPr="00F232A6">
        <w:rPr>
          <w:rFonts w:ascii="標楷體" w:eastAsia="標楷體" w:hAnsi="標楷體" w:cs="Times New Roman"/>
          <w:szCs w:val="28"/>
        </w:rPr>
        <w:t>資料顯示，全球每年有超過72萬人死於自殺，平均約每44秒就有一人失去生命；自殺更是全球15至29歲族群的第三大死因。臺灣方面，依據衛生福利部114年死因統計，全年自殺死亡人數為3,951人，平均每天約有11人因自殺死亡，粗死亡率為每10萬人口16.9人，</w:t>
      </w:r>
      <w:r w:rsidR="0021411A" w:rsidRPr="00F232A6">
        <w:rPr>
          <w:rFonts w:ascii="標楷體" w:eastAsia="標楷體" w:hAnsi="標楷體" w:cs="Times New Roman" w:hint="eastAsia"/>
          <w:szCs w:val="28"/>
        </w:rPr>
        <w:t>並</w:t>
      </w:r>
      <w:r w:rsidR="00DA0E59" w:rsidRPr="00F232A6">
        <w:rPr>
          <w:rFonts w:ascii="標楷體" w:eastAsia="標楷體" w:hAnsi="標楷體" w:cs="Times New Roman"/>
          <w:szCs w:val="28"/>
        </w:rPr>
        <w:t>已連續兩年位居國人十大死因第10位。每一個數字背後，都代表一個正在承受痛苦的人</w:t>
      </w:r>
      <w:r w:rsidR="0021411A" w:rsidRPr="00F232A6">
        <w:rPr>
          <w:rFonts w:ascii="標楷體" w:eastAsia="標楷體" w:hAnsi="標楷體" w:cs="Times New Roman" w:hint="eastAsia"/>
          <w:szCs w:val="28"/>
        </w:rPr>
        <w:t>，以及</w:t>
      </w:r>
      <w:r w:rsidR="00DA0E59" w:rsidRPr="00F232A6">
        <w:rPr>
          <w:rFonts w:ascii="標楷體" w:eastAsia="標楷體" w:hAnsi="標楷體" w:cs="Times New Roman"/>
          <w:szCs w:val="28"/>
        </w:rPr>
        <w:t>受到影響的家庭與社群。</w:t>
      </w:r>
      <w:r w:rsidR="00C75540" w:rsidRPr="00F232A6">
        <w:rPr>
          <w:rFonts w:ascii="標楷體" w:eastAsia="標楷體" w:hAnsi="標楷體" w:cs="Times New Roman"/>
          <w:szCs w:val="28"/>
        </w:rPr>
        <w:t>2026年世界自殺防治日延續「改變自殺敘事」主題，呼籲社會正視自殺議題，減少污名與誤解，讓求助不再被視為脆弱，並以理解、傾聽與支持陪伴身處困境的人安心說出感受，在支持中重新找回面對生活的力量。</w:t>
      </w:r>
    </w:p>
    <w:p w14:paraId="6D48E41C" w14:textId="34BD8C02" w:rsidR="00C75540" w:rsidRPr="00F232A6" w:rsidRDefault="005A5EE9" w:rsidP="00C75540">
      <w:pPr>
        <w:pStyle w:val="Web"/>
        <w:spacing w:line="400" w:lineRule="exact"/>
        <w:ind w:firstLineChars="200" w:firstLine="480"/>
        <w:jc w:val="both"/>
        <w:rPr>
          <w:rFonts w:ascii="標楷體" w:eastAsia="標楷體" w:hAnsi="標楷體" w:cs="Times New Roman"/>
          <w:color w:val="000000" w:themeColor="text1"/>
          <w:szCs w:val="28"/>
        </w:rPr>
      </w:pPr>
      <w:r w:rsidRPr="00F232A6">
        <w:rPr>
          <w:rFonts w:ascii="標楷體" w:eastAsia="標楷體" w:hAnsi="標楷體" w:cs="Times New Roman"/>
          <w:color w:val="000000" w:themeColor="text1"/>
          <w:szCs w:val="28"/>
        </w:rPr>
        <w:t>阿哲</w:t>
      </w:r>
      <w:r w:rsidR="00E00874" w:rsidRPr="00F232A6">
        <w:rPr>
          <w:rFonts w:ascii="標楷體" w:eastAsia="標楷體" w:hAnsi="標楷體" w:cs="Times New Roman" w:hint="eastAsia"/>
          <w:color w:val="000000" w:themeColor="text1"/>
          <w:szCs w:val="28"/>
        </w:rPr>
        <w:t>（</w:t>
      </w:r>
      <w:r w:rsidRPr="00F232A6">
        <w:rPr>
          <w:rFonts w:ascii="標楷體" w:eastAsia="標楷體" w:hAnsi="標楷體" w:cs="Times New Roman"/>
          <w:color w:val="000000" w:themeColor="text1"/>
          <w:szCs w:val="28"/>
        </w:rPr>
        <w:t>化名</w:t>
      </w:r>
      <w:r w:rsidR="00E00874" w:rsidRPr="00F232A6">
        <w:rPr>
          <w:rFonts w:ascii="標楷體" w:eastAsia="標楷體" w:hAnsi="標楷體" w:cs="Times New Roman" w:hint="eastAsia"/>
          <w:color w:val="000000" w:themeColor="text1"/>
          <w:szCs w:val="28"/>
        </w:rPr>
        <w:t>）</w:t>
      </w:r>
      <w:r w:rsidRPr="00F232A6">
        <w:rPr>
          <w:rFonts w:ascii="標楷體" w:eastAsia="標楷體" w:hAnsi="標楷體" w:cs="Times New Roman"/>
          <w:color w:val="000000" w:themeColor="text1"/>
          <w:szCs w:val="28"/>
        </w:rPr>
        <w:t>在工作中斷後</w:t>
      </w:r>
      <w:r w:rsidR="0021411A" w:rsidRPr="00F232A6">
        <w:rPr>
          <w:rFonts w:ascii="標楷體" w:eastAsia="標楷體" w:hAnsi="標楷體" w:cs="Times New Roman" w:hint="eastAsia"/>
          <w:color w:val="000000" w:themeColor="text1"/>
          <w:szCs w:val="28"/>
        </w:rPr>
        <w:t>，</w:t>
      </w:r>
      <w:r w:rsidRPr="00F232A6">
        <w:rPr>
          <w:rFonts w:ascii="標楷體" w:eastAsia="標楷體" w:hAnsi="標楷體" w:cs="Times New Roman"/>
          <w:color w:val="000000" w:themeColor="text1"/>
          <w:szCs w:val="28"/>
        </w:rPr>
        <w:t>逐漸與親友疏遠，面對</w:t>
      </w:r>
      <w:r w:rsidR="00E00874" w:rsidRPr="00F232A6">
        <w:rPr>
          <w:rFonts w:ascii="標楷體" w:eastAsia="標楷體" w:hAnsi="標楷體" w:cs="Times New Roman" w:hint="eastAsia"/>
          <w:color w:val="000000" w:themeColor="text1"/>
          <w:szCs w:val="28"/>
        </w:rPr>
        <w:t>家人的</w:t>
      </w:r>
      <w:r w:rsidRPr="00F232A6">
        <w:rPr>
          <w:rFonts w:ascii="標楷體" w:eastAsia="標楷體" w:hAnsi="標楷體" w:cs="Times New Roman"/>
          <w:color w:val="000000" w:themeColor="text1"/>
          <w:szCs w:val="28"/>
        </w:rPr>
        <w:t>關心總是笑</w:t>
      </w:r>
      <w:r w:rsidR="00E00874" w:rsidRPr="00F232A6">
        <w:rPr>
          <w:rFonts w:ascii="標楷體" w:eastAsia="標楷體" w:hAnsi="標楷體" w:cs="Times New Roman" w:hint="eastAsia"/>
          <w:color w:val="000000" w:themeColor="text1"/>
          <w:szCs w:val="28"/>
        </w:rPr>
        <w:t>著說</w:t>
      </w:r>
      <w:r w:rsidRPr="00F232A6">
        <w:rPr>
          <w:rFonts w:ascii="標楷體" w:eastAsia="標楷體" w:hAnsi="標楷體" w:cs="Times New Roman"/>
          <w:color w:val="000000" w:themeColor="text1"/>
          <w:szCs w:val="28"/>
        </w:rPr>
        <w:t>「沒事」，卻曾在深夜傳訊息</w:t>
      </w:r>
      <w:r w:rsidR="00FF5062" w:rsidRPr="00F232A6">
        <w:rPr>
          <w:rFonts w:ascii="標楷體" w:eastAsia="標楷體" w:hAnsi="標楷體" w:cs="Times New Roman" w:hint="eastAsia"/>
          <w:color w:val="000000" w:themeColor="text1"/>
          <w:szCs w:val="28"/>
        </w:rPr>
        <w:t>表示：「也許我</w:t>
      </w:r>
      <w:r w:rsidRPr="00F232A6">
        <w:rPr>
          <w:rFonts w:ascii="標楷體" w:eastAsia="標楷體" w:hAnsi="標楷體" w:cs="Times New Roman" w:hint="eastAsia"/>
          <w:color w:val="000000" w:themeColor="text1"/>
          <w:szCs w:val="28"/>
        </w:rPr>
        <w:t>消</w:t>
      </w:r>
      <w:r w:rsidRPr="00F232A6">
        <w:rPr>
          <w:rFonts w:ascii="標楷體" w:eastAsia="標楷體" w:hAnsi="標楷體" w:cs="Times New Roman"/>
          <w:color w:val="000000" w:themeColor="text1"/>
          <w:szCs w:val="28"/>
        </w:rPr>
        <w:t>失了，大家會比較輕鬆」。心衛中心訪員初次會談時，</w:t>
      </w:r>
      <w:r w:rsidR="00FC3C7C" w:rsidRPr="00F232A6">
        <w:rPr>
          <w:rFonts w:ascii="標楷體" w:eastAsia="標楷體" w:hAnsi="標楷體" w:cs="Times New Roman" w:hint="eastAsia"/>
          <w:color w:val="000000" w:themeColor="text1"/>
          <w:szCs w:val="28"/>
        </w:rPr>
        <w:t>阿哲</w:t>
      </w:r>
      <w:r w:rsidRPr="00F232A6">
        <w:rPr>
          <w:rFonts w:ascii="標楷體" w:eastAsia="標楷體" w:hAnsi="標楷體" w:cs="Times New Roman"/>
          <w:color w:val="000000" w:themeColor="text1"/>
          <w:szCs w:val="28"/>
        </w:rPr>
        <w:t>反覆強調不願讓別人操心；</w:t>
      </w:r>
      <w:r w:rsidR="0021411A" w:rsidRPr="00F232A6">
        <w:rPr>
          <w:rFonts w:ascii="標楷體" w:eastAsia="標楷體" w:hAnsi="標楷體" w:cs="Times New Roman" w:hint="eastAsia"/>
          <w:color w:val="000000" w:themeColor="text1"/>
          <w:szCs w:val="28"/>
        </w:rPr>
        <w:t>每當</w:t>
      </w:r>
      <w:r w:rsidRPr="00F232A6">
        <w:rPr>
          <w:rFonts w:ascii="標楷體" w:eastAsia="標楷體" w:hAnsi="標楷體" w:cs="Times New Roman"/>
          <w:color w:val="000000" w:themeColor="text1"/>
          <w:szCs w:val="28"/>
        </w:rPr>
        <w:t>談</w:t>
      </w:r>
      <w:r w:rsidR="0021411A" w:rsidRPr="00F232A6">
        <w:rPr>
          <w:rFonts w:ascii="標楷體" w:eastAsia="標楷體" w:hAnsi="標楷體" w:cs="Times New Roman" w:hint="eastAsia"/>
          <w:color w:val="000000" w:themeColor="text1"/>
          <w:szCs w:val="28"/>
        </w:rPr>
        <w:t>話稍微靠近內心的痛苦，便</w:t>
      </w:r>
      <w:r w:rsidRPr="00F232A6">
        <w:rPr>
          <w:rFonts w:ascii="標楷體" w:eastAsia="標楷體" w:hAnsi="標楷體" w:cs="Times New Roman"/>
          <w:color w:val="000000" w:themeColor="text1"/>
          <w:szCs w:val="28"/>
        </w:rPr>
        <w:t>立刻用玩笑把話題帶開。</w:t>
      </w:r>
      <w:r w:rsidR="00FF5062" w:rsidRPr="00F232A6">
        <w:rPr>
          <w:rFonts w:ascii="標楷體" w:eastAsia="標楷體" w:hAnsi="標楷體" w:cs="Times New Roman"/>
          <w:color w:val="000000" w:themeColor="text1"/>
          <w:szCs w:val="28"/>
        </w:rPr>
        <w:t>經過幾次接觸，</w:t>
      </w:r>
      <w:r w:rsidR="00FC3C7C" w:rsidRPr="00F232A6">
        <w:rPr>
          <w:rFonts w:ascii="標楷體" w:eastAsia="標楷體" w:hAnsi="標楷體" w:cs="Times New Roman" w:hint="eastAsia"/>
          <w:color w:val="000000" w:themeColor="text1"/>
          <w:szCs w:val="28"/>
        </w:rPr>
        <w:t>阿哲</w:t>
      </w:r>
      <w:r w:rsidR="00FF5062" w:rsidRPr="00F232A6">
        <w:rPr>
          <w:rFonts w:ascii="標楷體" w:eastAsia="標楷體" w:hAnsi="標楷體" w:cs="Times New Roman"/>
          <w:color w:val="000000" w:themeColor="text1"/>
          <w:szCs w:val="28"/>
        </w:rPr>
        <w:t>才慢慢談起，自己從小便習慣察看父母的</w:t>
      </w:r>
      <w:r w:rsidR="00FF5062" w:rsidRPr="00F232A6">
        <w:rPr>
          <w:rFonts w:ascii="標楷體" w:eastAsia="標楷體" w:hAnsi="標楷體" w:cs="Times New Roman" w:hint="eastAsia"/>
          <w:color w:val="000000" w:themeColor="text1"/>
          <w:szCs w:val="28"/>
        </w:rPr>
        <w:t>臉色</w:t>
      </w:r>
      <w:r w:rsidR="00FF5062" w:rsidRPr="00F232A6">
        <w:rPr>
          <w:rFonts w:ascii="標楷體" w:eastAsia="標楷體" w:hAnsi="標楷體" w:cs="Times New Roman"/>
          <w:color w:val="000000" w:themeColor="text1"/>
          <w:szCs w:val="28"/>
        </w:rPr>
        <w:t>，家中遇到困難時，總是先</w:t>
      </w:r>
      <w:r w:rsidR="00FF5062" w:rsidRPr="00F232A6">
        <w:rPr>
          <w:rFonts w:ascii="標楷體" w:eastAsia="標楷體" w:hAnsi="標楷體" w:cs="Times New Roman" w:hint="eastAsia"/>
          <w:color w:val="000000" w:themeColor="text1"/>
          <w:szCs w:val="28"/>
        </w:rPr>
        <w:t>照顧</w:t>
      </w:r>
      <w:r w:rsidR="00FF5062" w:rsidRPr="00F232A6">
        <w:rPr>
          <w:rFonts w:ascii="標楷體" w:eastAsia="標楷體" w:hAnsi="標楷體" w:cs="Times New Roman"/>
          <w:color w:val="000000" w:themeColor="text1"/>
          <w:szCs w:val="28"/>
        </w:rPr>
        <w:t>別人，很少說出自己的需要。</w:t>
      </w:r>
      <w:r w:rsidRPr="00F232A6">
        <w:rPr>
          <w:rFonts w:ascii="標楷體" w:eastAsia="標楷體" w:hAnsi="標楷體" w:cs="Times New Roman"/>
          <w:color w:val="000000" w:themeColor="text1"/>
          <w:szCs w:val="28"/>
        </w:rPr>
        <w:t>久而久之，</w:t>
      </w:r>
      <w:r w:rsidR="0021411A" w:rsidRPr="00F232A6">
        <w:rPr>
          <w:rFonts w:ascii="標楷體" w:eastAsia="標楷體" w:hAnsi="標楷體" w:cs="Times New Roman" w:hint="eastAsia"/>
          <w:color w:val="000000" w:themeColor="text1"/>
          <w:szCs w:val="28"/>
        </w:rPr>
        <w:t>將</w:t>
      </w:r>
      <w:r w:rsidRPr="00F232A6">
        <w:rPr>
          <w:rFonts w:ascii="標楷體" w:eastAsia="標楷體" w:hAnsi="標楷體" w:cs="Times New Roman" w:hint="eastAsia"/>
          <w:color w:val="000000" w:themeColor="text1"/>
          <w:szCs w:val="28"/>
        </w:rPr>
        <w:t>需</w:t>
      </w:r>
      <w:r w:rsidRPr="00F232A6">
        <w:rPr>
          <w:rFonts w:ascii="標楷體" w:eastAsia="標楷體" w:hAnsi="標楷體" w:cs="Times New Roman"/>
          <w:color w:val="000000" w:themeColor="text1"/>
          <w:szCs w:val="28"/>
        </w:rPr>
        <w:t>要</w:t>
      </w:r>
      <w:r w:rsidR="0021411A" w:rsidRPr="00F232A6">
        <w:rPr>
          <w:rFonts w:ascii="標楷體" w:eastAsia="標楷體" w:hAnsi="標楷體" w:cs="Times New Roman" w:hint="eastAsia"/>
          <w:color w:val="000000" w:themeColor="text1"/>
          <w:szCs w:val="28"/>
        </w:rPr>
        <w:t>理解與協助</w:t>
      </w:r>
      <w:r w:rsidRPr="00F232A6">
        <w:rPr>
          <w:rFonts w:ascii="標楷體" w:eastAsia="標楷體" w:hAnsi="標楷體" w:cs="Times New Roman"/>
          <w:color w:val="000000" w:themeColor="text1"/>
          <w:szCs w:val="28"/>
        </w:rPr>
        <w:t>視為一件令人羞愧的事，也</w:t>
      </w:r>
      <w:r w:rsidR="0021411A" w:rsidRPr="00F232A6">
        <w:rPr>
          <w:rFonts w:ascii="標楷體" w:eastAsia="標楷體" w:hAnsi="標楷體" w:cs="Times New Roman" w:hint="eastAsia"/>
          <w:color w:val="000000" w:themeColor="text1"/>
          <w:szCs w:val="28"/>
        </w:rPr>
        <w:t>把</w:t>
      </w:r>
      <w:r w:rsidRPr="00F232A6">
        <w:rPr>
          <w:rFonts w:ascii="標楷體" w:eastAsia="標楷體" w:hAnsi="標楷體" w:cs="Times New Roman"/>
          <w:color w:val="000000" w:themeColor="text1"/>
          <w:szCs w:val="28"/>
        </w:rPr>
        <w:t>失業</w:t>
      </w:r>
      <w:r w:rsidR="0021411A" w:rsidRPr="00F232A6">
        <w:rPr>
          <w:rFonts w:ascii="標楷體" w:eastAsia="標楷體" w:hAnsi="標楷體" w:cs="Times New Roman" w:hint="eastAsia"/>
          <w:color w:val="000000" w:themeColor="text1"/>
          <w:szCs w:val="28"/>
        </w:rPr>
        <w:t>與</w:t>
      </w:r>
      <w:r w:rsidRPr="00F232A6">
        <w:rPr>
          <w:rFonts w:ascii="標楷體" w:eastAsia="標楷體" w:hAnsi="標楷體" w:cs="Times New Roman"/>
          <w:color w:val="000000" w:themeColor="text1"/>
          <w:szCs w:val="28"/>
        </w:rPr>
        <w:t>關係破裂等挫折，解讀成自己沒有價值的證明</w:t>
      </w:r>
      <w:r w:rsidR="0064177B" w:rsidRPr="00F232A6">
        <w:rPr>
          <w:rFonts w:ascii="標楷體" w:eastAsia="標楷體" w:hAnsi="標楷體" w:cs="Times New Roman" w:hint="eastAsia"/>
          <w:color w:val="000000" w:themeColor="text1"/>
          <w:szCs w:val="28"/>
        </w:rPr>
        <w:t>。</w:t>
      </w:r>
      <w:r w:rsidR="0064177B" w:rsidRPr="00F232A6">
        <w:rPr>
          <w:rFonts w:ascii="標楷體" w:eastAsia="標楷體" w:hAnsi="標楷體" w:cs="Times New Roman"/>
          <w:color w:val="000000" w:themeColor="text1"/>
          <w:szCs w:val="28"/>
        </w:rPr>
        <w:t>訪員沒有急著勸</w:t>
      </w:r>
      <w:r w:rsidR="00342458" w:rsidRPr="00F232A6">
        <w:rPr>
          <w:rFonts w:ascii="標楷體" w:eastAsia="標楷體" w:hAnsi="標楷體" w:cs="Times New Roman" w:hint="eastAsia"/>
          <w:color w:val="000000" w:themeColor="text1"/>
          <w:szCs w:val="28"/>
        </w:rPr>
        <w:t>阿哲</w:t>
      </w:r>
      <w:r w:rsidR="0064177B" w:rsidRPr="00F232A6">
        <w:rPr>
          <w:rFonts w:ascii="標楷體" w:eastAsia="標楷體" w:hAnsi="標楷體" w:cs="Times New Roman"/>
          <w:color w:val="000000" w:themeColor="text1"/>
          <w:szCs w:val="28"/>
        </w:rPr>
        <w:t>振作，而是陪</w:t>
      </w:r>
      <w:r w:rsidR="00342458" w:rsidRPr="00F232A6">
        <w:rPr>
          <w:rFonts w:ascii="標楷體" w:eastAsia="標楷體" w:hAnsi="標楷體" w:cs="Times New Roman" w:hint="eastAsia"/>
          <w:color w:val="000000" w:themeColor="text1"/>
          <w:szCs w:val="28"/>
        </w:rPr>
        <w:t>伴</w:t>
      </w:r>
      <w:r w:rsidR="0064177B" w:rsidRPr="00F232A6">
        <w:rPr>
          <w:rFonts w:ascii="標楷體" w:eastAsia="標楷體" w:hAnsi="標楷體" w:cs="Times New Roman"/>
          <w:color w:val="000000" w:themeColor="text1"/>
          <w:szCs w:val="28"/>
        </w:rPr>
        <w:t>理解，那句「不想活了」背後，承載的是長期無法說出口的孤單、自責與無助。當阿哲第一次說出「我其實很怕沒有人需要我」時，原本只能透過輕生念頭表達的痛苦，開始有了能被聽見與理解的語言。</w:t>
      </w:r>
      <w:r w:rsidR="00555ECB" w:rsidRPr="00F232A6">
        <w:rPr>
          <w:rFonts w:ascii="標楷體" w:eastAsia="標楷體" w:hAnsi="標楷體" w:cs="Times New Roman"/>
          <w:color w:val="000000" w:themeColor="text1"/>
          <w:szCs w:val="28"/>
        </w:rPr>
        <w:t>經過三個月的持續關懷與陪伴，阿哲的情緒仍偶有起伏，但已能在感到無助時主動聯繫訪員或家人，也願意接受心理諮商，嘗試以說出感受取代獨自承受。</w:t>
      </w:r>
      <w:r w:rsidR="00C75540" w:rsidRPr="00F232A6">
        <w:rPr>
          <w:rFonts w:ascii="標楷體" w:eastAsia="標楷體" w:hAnsi="標楷體" w:cs="Times New Roman"/>
          <w:color w:val="000000" w:themeColor="text1"/>
          <w:szCs w:val="28"/>
        </w:rPr>
        <w:t>這正是改變自殺敘事的意義：不只追問一個人為何想死，也願意理解他曾如何努力活著，陪他重新與人連結，在一次次願意求助與面對困境的過程中，慢慢長出屬於自己的韌性。</w:t>
      </w:r>
    </w:p>
    <w:p w14:paraId="66B33C70" w14:textId="44B18EA6" w:rsidR="00895BB1" w:rsidRPr="00F232A6" w:rsidRDefault="0064177B" w:rsidP="00C75540">
      <w:pPr>
        <w:pStyle w:val="Web"/>
        <w:spacing w:line="400" w:lineRule="exact"/>
        <w:ind w:firstLineChars="200" w:firstLine="480"/>
        <w:jc w:val="both"/>
        <w:rPr>
          <w:rFonts w:ascii="標楷體" w:eastAsia="標楷體" w:hAnsi="標楷體" w:cs="Times New Roman"/>
          <w:szCs w:val="28"/>
        </w:rPr>
      </w:pPr>
      <w:r w:rsidRPr="00F232A6">
        <w:rPr>
          <w:rFonts w:ascii="標楷體" w:eastAsia="標楷體" w:hAnsi="標楷體" w:cs="Times New Roman"/>
          <w:szCs w:val="28"/>
        </w:rPr>
        <w:t>南投縣政府衛生局長陳南松表示，</w:t>
      </w:r>
      <w:r w:rsidR="00555ECB" w:rsidRPr="00F232A6">
        <w:rPr>
          <w:rFonts w:ascii="標楷體" w:eastAsia="標楷體" w:hAnsi="標楷體" w:cs="Times New Roman"/>
          <w:szCs w:val="28"/>
        </w:rPr>
        <w:t>全國約有七成自殺已遂者在生前未曾主動求助，因此鼓勵民眾在感到痛苦或無助時勇敢開口。求助不僅是勇敢的表現，也是照顧自己的重要方式。當一個人只能以「不想活了」表達內心的痛苦時，需要的是理解與傾聽，</w:t>
      </w:r>
      <w:bookmarkStart w:id="0" w:name="_GoBack"/>
      <w:bookmarkEnd w:id="0"/>
      <w:r w:rsidR="00555ECB" w:rsidRPr="00F232A6">
        <w:rPr>
          <w:rFonts w:ascii="標楷體" w:eastAsia="標楷體" w:hAnsi="標楷體" w:cs="Times New Roman"/>
          <w:szCs w:val="28"/>
        </w:rPr>
        <w:t>而非責備或一味勸說。</w:t>
      </w:r>
      <w:r w:rsidR="00C75540" w:rsidRPr="00F232A6">
        <w:rPr>
          <w:rFonts w:ascii="標楷體" w:eastAsia="標楷體" w:hAnsi="標楷體" w:cs="Times New Roman"/>
          <w:szCs w:val="28"/>
        </w:rPr>
        <w:t>「改變自殺敘事」就是從願意傾聽開始，</w:t>
      </w:r>
      <w:r w:rsidR="00C75540" w:rsidRPr="00F232A6">
        <w:rPr>
          <w:rFonts w:ascii="標楷體" w:eastAsia="標楷體" w:hAnsi="標楷體" w:cs="Times New Roman"/>
          <w:szCs w:val="28"/>
        </w:rPr>
        <w:lastRenderedPageBreak/>
        <w:t>讓求助不再被視為脆弱，而是在困境中重新累積力量、為自己多留一個選擇。</w:t>
      </w:r>
      <w:r w:rsidRPr="00F232A6">
        <w:rPr>
          <w:rFonts w:ascii="標楷體" w:eastAsia="標楷體" w:hAnsi="標楷體" w:cs="Times New Roman"/>
          <w:szCs w:val="28"/>
        </w:rPr>
        <w:t>南投縣13鄉鎮市衛生所及南投、竹山、埔里三區社區心理衛生中心提供免費心理諮商，並可依需求安排視訊諮商</w:t>
      </w:r>
      <w:r w:rsidR="00CE6520" w:rsidRPr="00F232A6">
        <w:rPr>
          <w:rFonts w:ascii="標楷體" w:eastAsia="標楷體" w:hAnsi="標楷體" w:cs="Times New Roman" w:hint="eastAsia"/>
          <w:szCs w:val="28"/>
        </w:rPr>
        <w:t>，</w:t>
      </w:r>
      <w:r w:rsidR="00CE6520" w:rsidRPr="00F232A6">
        <w:rPr>
          <w:rFonts w:ascii="標楷體" w:eastAsia="標楷體" w:hAnsi="標楷體" w:cs="Times New Roman"/>
          <w:bCs/>
          <w:szCs w:val="28"/>
        </w:rPr>
        <w:t>諮商過程全程保密，讓民眾能安心表達內心困擾</w:t>
      </w:r>
      <w:r w:rsidR="00CE6520" w:rsidRPr="00F232A6">
        <w:rPr>
          <w:rFonts w:ascii="標楷體" w:eastAsia="標楷體" w:hAnsi="標楷體" w:cs="Times New Roman"/>
          <w:szCs w:val="28"/>
        </w:rPr>
        <w:t>；</w:t>
      </w:r>
      <w:r w:rsidRPr="00F232A6">
        <w:rPr>
          <w:rFonts w:ascii="標楷體" w:eastAsia="標楷體" w:hAnsi="標楷體" w:cs="Times New Roman"/>
          <w:szCs w:val="28"/>
        </w:rPr>
        <w:t>諮詢專線為南投區049-2202636、竹山區049-2631925、埔里區049-2911925。民眾亦可撥打安心專線1925、生命線1995、張老師1980及男性關懷專線0800-013-999，</w:t>
      </w:r>
      <w:r w:rsidR="00C75540" w:rsidRPr="00F232A6">
        <w:rPr>
          <w:rFonts w:ascii="標楷體" w:eastAsia="標楷體" w:hAnsi="標楷體" w:cs="Times New Roman"/>
          <w:szCs w:val="28"/>
        </w:rPr>
        <w:t>讓每一次難以說出口的痛苦，都有機會被聽見與接住，並在支持中重新找回前行的力量。</w:t>
      </w:r>
    </w:p>
    <w:sectPr w:rsidR="00895BB1" w:rsidRPr="00F232A6" w:rsidSect="007A6634">
      <w:pgSz w:w="11906" w:h="16838"/>
      <w:pgMar w:top="1361" w:right="1797" w:bottom="136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C3BF07" w14:textId="77777777" w:rsidR="00277B63" w:rsidRDefault="00277B63" w:rsidP="00696869">
      <w:r>
        <w:separator/>
      </w:r>
    </w:p>
  </w:endnote>
  <w:endnote w:type="continuationSeparator" w:id="0">
    <w:p w14:paraId="6E538E08" w14:textId="77777777" w:rsidR="00277B63" w:rsidRDefault="00277B63" w:rsidP="00696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9A6366" w14:textId="77777777" w:rsidR="00277B63" w:rsidRDefault="00277B63" w:rsidP="00696869">
      <w:r>
        <w:separator/>
      </w:r>
    </w:p>
  </w:footnote>
  <w:footnote w:type="continuationSeparator" w:id="0">
    <w:p w14:paraId="4432274F" w14:textId="77777777" w:rsidR="00277B63" w:rsidRDefault="00277B63" w:rsidP="00696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A7DF4"/>
    <w:multiLevelType w:val="multilevel"/>
    <w:tmpl w:val="8A901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9A2F8D"/>
    <w:multiLevelType w:val="multilevel"/>
    <w:tmpl w:val="CDB07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5045BCF"/>
    <w:multiLevelType w:val="multilevel"/>
    <w:tmpl w:val="9E6C0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DC58F5"/>
    <w:multiLevelType w:val="multilevel"/>
    <w:tmpl w:val="E9261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F25561"/>
    <w:multiLevelType w:val="multilevel"/>
    <w:tmpl w:val="482C4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oNotDisplayPageBoundaries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4096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1E9"/>
    <w:rsid w:val="0002420E"/>
    <w:rsid w:val="00043B3E"/>
    <w:rsid w:val="000D7EF3"/>
    <w:rsid w:val="000E21A2"/>
    <w:rsid w:val="000E4B9C"/>
    <w:rsid w:val="00120D88"/>
    <w:rsid w:val="001509BE"/>
    <w:rsid w:val="001976C8"/>
    <w:rsid w:val="001A3942"/>
    <w:rsid w:val="0021411A"/>
    <w:rsid w:val="002233A8"/>
    <w:rsid w:val="002671E9"/>
    <w:rsid w:val="00270A5D"/>
    <w:rsid w:val="00277B63"/>
    <w:rsid w:val="00342458"/>
    <w:rsid w:val="00363FBD"/>
    <w:rsid w:val="00396378"/>
    <w:rsid w:val="003B70E7"/>
    <w:rsid w:val="003B730D"/>
    <w:rsid w:val="003D7706"/>
    <w:rsid w:val="003E4743"/>
    <w:rsid w:val="00437E62"/>
    <w:rsid w:val="00473517"/>
    <w:rsid w:val="00493D9E"/>
    <w:rsid w:val="004D23C0"/>
    <w:rsid w:val="004D6A17"/>
    <w:rsid w:val="00555ECB"/>
    <w:rsid w:val="00563E43"/>
    <w:rsid w:val="00564644"/>
    <w:rsid w:val="00587B8D"/>
    <w:rsid w:val="00597E39"/>
    <w:rsid w:val="005A5EE9"/>
    <w:rsid w:val="005C7218"/>
    <w:rsid w:val="00616DDD"/>
    <w:rsid w:val="0064177B"/>
    <w:rsid w:val="00666170"/>
    <w:rsid w:val="0068308F"/>
    <w:rsid w:val="00696869"/>
    <w:rsid w:val="00740A40"/>
    <w:rsid w:val="00772585"/>
    <w:rsid w:val="0079412C"/>
    <w:rsid w:val="007970CC"/>
    <w:rsid w:val="007A6634"/>
    <w:rsid w:val="007D0C8F"/>
    <w:rsid w:val="008060B0"/>
    <w:rsid w:val="00810B20"/>
    <w:rsid w:val="0084036B"/>
    <w:rsid w:val="00895BB1"/>
    <w:rsid w:val="008C3D1C"/>
    <w:rsid w:val="00915563"/>
    <w:rsid w:val="00926312"/>
    <w:rsid w:val="0098165A"/>
    <w:rsid w:val="00985F2A"/>
    <w:rsid w:val="00A200DD"/>
    <w:rsid w:val="00A42D88"/>
    <w:rsid w:val="00A63F5C"/>
    <w:rsid w:val="00AA3519"/>
    <w:rsid w:val="00AB5503"/>
    <w:rsid w:val="00AE5A50"/>
    <w:rsid w:val="00B107CD"/>
    <w:rsid w:val="00B2596C"/>
    <w:rsid w:val="00B26DBB"/>
    <w:rsid w:val="00B34C6F"/>
    <w:rsid w:val="00B8642C"/>
    <w:rsid w:val="00B9051D"/>
    <w:rsid w:val="00BA2184"/>
    <w:rsid w:val="00BA5A28"/>
    <w:rsid w:val="00BA71EA"/>
    <w:rsid w:val="00BA7DB4"/>
    <w:rsid w:val="00BE35CB"/>
    <w:rsid w:val="00C444FE"/>
    <w:rsid w:val="00C5393D"/>
    <w:rsid w:val="00C62AF0"/>
    <w:rsid w:val="00C631F8"/>
    <w:rsid w:val="00C74E24"/>
    <w:rsid w:val="00C75540"/>
    <w:rsid w:val="00CB1D63"/>
    <w:rsid w:val="00CE6520"/>
    <w:rsid w:val="00D044B7"/>
    <w:rsid w:val="00D14F33"/>
    <w:rsid w:val="00D931A1"/>
    <w:rsid w:val="00D93B5B"/>
    <w:rsid w:val="00D95C6B"/>
    <w:rsid w:val="00DA0E59"/>
    <w:rsid w:val="00DE60E3"/>
    <w:rsid w:val="00E00874"/>
    <w:rsid w:val="00E67205"/>
    <w:rsid w:val="00E85367"/>
    <w:rsid w:val="00EA13E9"/>
    <w:rsid w:val="00EC4F1F"/>
    <w:rsid w:val="00ED06D5"/>
    <w:rsid w:val="00F22718"/>
    <w:rsid w:val="00F232A6"/>
    <w:rsid w:val="00F835AF"/>
    <w:rsid w:val="00FC0A22"/>
    <w:rsid w:val="00FC350E"/>
    <w:rsid w:val="00FC3C7C"/>
    <w:rsid w:val="00FC5F23"/>
    <w:rsid w:val="00FF5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0AC62F"/>
  <w15:chartTrackingRefBased/>
  <w15:docId w15:val="{D5B71334-BFB2-4266-BF19-6ED002FE2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2671E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2671E9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"/>
    <w:uiPriority w:val="99"/>
    <w:unhideWhenUsed/>
    <w:rsid w:val="002671E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2671E9"/>
    <w:rPr>
      <w:b/>
      <w:bCs/>
    </w:rPr>
  </w:style>
  <w:style w:type="paragraph" w:styleId="a4">
    <w:name w:val="header"/>
    <w:basedOn w:val="a"/>
    <w:link w:val="a5"/>
    <w:uiPriority w:val="99"/>
    <w:unhideWhenUsed/>
    <w:rsid w:val="006968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9686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968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96869"/>
    <w:rPr>
      <w:sz w:val="20"/>
      <w:szCs w:val="20"/>
    </w:rPr>
  </w:style>
  <w:style w:type="paragraph" w:customStyle="1" w:styleId="a8">
    <w:name w:val="外框內容"/>
    <w:basedOn w:val="a"/>
    <w:qFormat/>
    <w:rsid w:val="008060B0"/>
    <w:pPr>
      <w:suppressAutoHyphens/>
    </w:pPr>
  </w:style>
  <w:style w:type="character" w:styleId="a9">
    <w:name w:val="Hyperlink"/>
    <w:basedOn w:val="a0"/>
    <w:uiPriority w:val="99"/>
    <w:unhideWhenUsed/>
    <w:rsid w:val="0064177B"/>
    <w:rPr>
      <w:color w:val="0563C1" w:themeColor="hyperlink"/>
      <w:u w:val="single"/>
    </w:rPr>
  </w:style>
  <w:style w:type="character" w:customStyle="1" w:styleId="1">
    <w:name w:val="未解析的提及項目1"/>
    <w:basedOn w:val="a0"/>
    <w:uiPriority w:val="99"/>
    <w:semiHidden/>
    <w:unhideWhenUsed/>
    <w:rsid w:val="0064177B"/>
    <w:rPr>
      <w:color w:val="605E5C"/>
      <w:shd w:val="clear" w:color="auto" w:fill="E1DFDD"/>
    </w:rPr>
  </w:style>
  <w:style w:type="character" w:styleId="aa">
    <w:name w:val="annotation reference"/>
    <w:basedOn w:val="a0"/>
    <w:uiPriority w:val="99"/>
    <w:semiHidden/>
    <w:unhideWhenUsed/>
    <w:rsid w:val="00FC3C7C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FC3C7C"/>
  </w:style>
  <w:style w:type="character" w:customStyle="1" w:styleId="ac">
    <w:name w:val="註解文字 字元"/>
    <w:basedOn w:val="a0"/>
    <w:link w:val="ab"/>
    <w:uiPriority w:val="99"/>
    <w:semiHidden/>
    <w:rsid w:val="00FC3C7C"/>
  </w:style>
  <w:style w:type="paragraph" w:styleId="ad">
    <w:name w:val="annotation subject"/>
    <w:basedOn w:val="ab"/>
    <w:next w:val="ab"/>
    <w:link w:val="ae"/>
    <w:uiPriority w:val="99"/>
    <w:semiHidden/>
    <w:unhideWhenUsed/>
    <w:rsid w:val="00FC3C7C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FC3C7C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FC3C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FC3C7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4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0F5A4-9683-464A-B97E-BED622498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李維紘</dc:creator>
  <cp:keywords/>
  <dc:description/>
  <cp:lastModifiedBy>林囯衛</cp:lastModifiedBy>
  <cp:revision>3</cp:revision>
  <dcterms:created xsi:type="dcterms:W3CDTF">2026-08-10T00:23:00Z</dcterms:created>
  <dcterms:modified xsi:type="dcterms:W3CDTF">2026-08-10T01:17:00Z</dcterms:modified>
</cp:coreProperties>
</file>