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BB" w:rsidRDefault="005D5FBB" w:rsidP="00727281">
      <w:pPr>
        <w:jc w:val="center"/>
      </w:pPr>
      <w:r w:rsidRPr="00B642D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F3360" wp14:editId="31F2ACF0">
                <wp:simplePos x="0" y="0"/>
                <wp:positionH relativeFrom="margin">
                  <wp:posOffset>2743200</wp:posOffset>
                </wp:positionH>
                <wp:positionV relativeFrom="paragraph">
                  <wp:posOffset>-904875</wp:posOffset>
                </wp:positionV>
                <wp:extent cx="2895600" cy="10096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956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D5FBB" w:rsidRDefault="005D5FBB" w:rsidP="005D5FBB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衛生局-心理健康科</w:t>
                            </w:r>
                          </w:p>
                          <w:p w:rsidR="005D5FBB" w:rsidRDefault="005D5FBB" w:rsidP="005D5FBB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D0A8E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胡智強 科長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</w:p>
                          <w:p w:rsidR="005D5FBB" w:rsidRDefault="005D5FBB" w:rsidP="005D5FBB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2CF336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in;margin-top:-71.25pt;width:228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" filled="f" stroked="f">
                <v:path arrowok="t"/>
                <v:textbox>
                  <w:txbxContent>
                    <w:p w:rsidR="005D5FBB" w:rsidRDefault="005D5FBB" w:rsidP="005D5FBB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衛生局-心理健康科</w:t>
                      </w:r>
                    </w:p>
                    <w:p w:rsidR="005D5FBB" w:rsidRDefault="005D5FBB" w:rsidP="005D5FBB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5D0A8E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胡智強 科長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</w:p>
                    <w:p w:rsidR="005D5FBB" w:rsidRDefault="005D5FBB" w:rsidP="005D5FBB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42D7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8C655B3" wp14:editId="1BD295D0">
            <wp:simplePos x="0" y="0"/>
            <wp:positionH relativeFrom="margin">
              <wp:align>left</wp:align>
            </wp:positionH>
            <wp:positionV relativeFrom="paragraph">
              <wp:posOffset>-914400</wp:posOffset>
            </wp:positionV>
            <wp:extent cx="1954530" cy="704850"/>
            <wp:effectExtent l="0" t="0" r="7620" b="0"/>
            <wp:wrapNone/>
            <wp:docPr id="1" name="圖片 1" descr="一張含有 文字, 字型, 標誌, 圖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 descr="一張含有 文字, 字型, 標誌, 圖形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2687" w:rsidRPr="001E566A" w:rsidRDefault="001E566A" w:rsidP="00261E5D">
      <w:pPr>
        <w:pStyle w:val="Web"/>
        <w:jc w:val="center"/>
        <w:rPr>
          <w:rFonts w:ascii="標楷體" w:eastAsia="標楷體" w:hAnsi="標楷體"/>
          <w:b/>
          <w:sz w:val="28"/>
          <w:szCs w:val="28"/>
        </w:rPr>
      </w:pPr>
      <w:r w:rsidRPr="001E566A">
        <w:rPr>
          <w:rFonts w:ascii="標楷體" w:eastAsia="標楷體" w:hAnsi="標楷體"/>
          <w:b/>
          <w:sz w:val="28"/>
          <w:szCs w:val="28"/>
        </w:rPr>
        <w:t>破除精神疾病污名，讓理解與接納走進社區</w:t>
      </w:r>
    </w:p>
    <w:p w:rsidR="008270C3" w:rsidRPr="00B3253F" w:rsidRDefault="00C67945" w:rsidP="00A559BF">
      <w:pPr>
        <w:pStyle w:val="Web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　　</w:t>
      </w:r>
      <w:r w:rsidR="006B4039" w:rsidRPr="00B3253F">
        <w:rPr>
          <w:rFonts w:ascii="標楷體" w:eastAsia="標楷體" w:hAnsi="標楷體"/>
          <w:color w:val="000000" w:themeColor="text1"/>
        </w:rPr>
        <w:t>根據衛生福利部近年統計，國人常見精神疾患包括憂鬱、焦慮等，其中30至45歲人口群盛行率最高，近十年統計盛行率達25%至27%，也就是約每4人即有1人曾面臨心理困擾。</w:t>
      </w:r>
      <w:r w:rsidR="001110EA" w:rsidRPr="00B3253F">
        <w:rPr>
          <w:rFonts w:ascii="標楷體" w:eastAsia="標楷體" w:hAnsi="標楷體" w:hint="eastAsia"/>
          <w:color w:val="000000" w:themeColor="text1"/>
        </w:rPr>
        <w:t>精神疾病可能發生在任何人身上，</w:t>
      </w:r>
      <w:r w:rsidR="001110EA" w:rsidRPr="00B3253F">
        <w:rPr>
          <w:rFonts w:ascii="標楷體" w:eastAsia="標楷體" w:hAnsi="標楷體" w:hint="eastAsia"/>
          <w:color w:val="000000" w:themeColor="text1"/>
          <w:lang w:eastAsia="zh-HK"/>
        </w:rPr>
        <w:t>但</w:t>
      </w:r>
      <w:r w:rsidR="001E566A" w:rsidRPr="00B3253F">
        <w:rPr>
          <w:rFonts w:ascii="標楷體" w:eastAsia="標楷體" w:hAnsi="標楷體"/>
          <w:color w:val="000000" w:themeColor="text1"/>
        </w:rPr>
        <w:t>精神疾病並不可怕，可怕的是因不了解而產生的偏見與標籤。南投縣政府衛生局呼籲社會大眾，精神疾病就如同身體疾病一樣，可能發生在任何人身上，並不代表個人意志薄弱、人格有缺陷，更不應成為否定一個人價值的理由。透過正確的心理健康知識與友善的社區支持，可以減少社會對精神疾病的誤解與恐懼。去污名化不只是改變我們使用的詞語，更是學習以「人」為中心，看見每個人的能力、需求與生命經驗，讓正在經歷精神健康困擾的人能夠安心求助、接受治療，並重新回到自己熟悉的生活與社區。</w:t>
      </w:r>
    </w:p>
    <w:p w:rsidR="001110EA" w:rsidRPr="00B3253F" w:rsidRDefault="008270C3" w:rsidP="00930E7F">
      <w:pPr>
        <w:pStyle w:val="x1yc453h"/>
        <w:shd w:val="clear" w:color="auto" w:fill="FFFFFF"/>
        <w:rPr>
          <w:rFonts w:ascii="標楷體" w:eastAsia="標楷體" w:hAnsi="標楷體"/>
          <w:color w:val="000000" w:themeColor="text1"/>
        </w:rPr>
      </w:pPr>
      <w:r w:rsidRPr="00B3253F">
        <w:rPr>
          <w:rFonts w:ascii="標楷體" w:eastAsia="標楷體" w:hAnsi="標楷體"/>
          <w:color w:val="000000" w:themeColor="text1"/>
        </w:rPr>
        <w:t xml:space="preserve">　　</w:t>
      </w:r>
      <w:r w:rsidR="00C67945" w:rsidRPr="00B3253F">
        <w:rPr>
          <w:rFonts w:ascii="標楷體" w:eastAsia="標楷體" w:hAnsi="標楷體" w:hint="eastAsia"/>
          <w:color w:val="000000" w:themeColor="text1"/>
        </w:rPr>
        <w:t>「以前我最害怕的，不是生病，而是別人知道我生病。」30歲的小安（化名）過去因精神疾病接受治療，初期因不了解自己的狀況，也</w:t>
      </w:r>
      <w:r w:rsidR="00300E51" w:rsidRPr="00B3253F">
        <w:rPr>
          <w:rFonts w:ascii="標楷體" w:eastAsia="標楷體" w:hAnsi="標楷體" w:hint="eastAsia"/>
          <w:color w:val="000000" w:themeColor="text1"/>
        </w:rPr>
        <w:t>擔心被貼上「不正常」的標籤，選擇隱藏病情，甚至不敢主動求助。半年後</w:t>
      </w:r>
      <w:r w:rsidR="00C67945" w:rsidRPr="00B3253F">
        <w:rPr>
          <w:rFonts w:ascii="標楷體" w:eastAsia="標楷體" w:hAnsi="標楷體" w:hint="eastAsia"/>
          <w:color w:val="000000" w:themeColor="text1"/>
        </w:rPr>
        <w:t>在</w:t>
      </w:r>
      <w:r w:rsidR="00300E51" w:rsidRPr="00B3253F">
        <w:rPr>
          <w:rFonts w:ascii="標楷體" w:eastAsia="標楷體" w:hAnsi="標楷體" w:hint="eastAsia"/>
          <w:color w:val="000000" w:themeColor="text1"/>
        </w:rPr>
        <w:t>媽媽</w:t>
      </w:r>
      <w:r w:rsidR="00C67945" w:rsidRPr="00B3253F">
        <w:rPr>
          <w:rFonts w:ascii="標楷體" w:eastAsia="標楷體" w:hAnsi="標楷體" w:hint="eastAsia"/>
          <w:color w:val="000000" w:themeColor="text1"/>
        </w:rPr>
        <w:t>陪伴下，小安來到社區心理衛生中心，專業人員先從傾聽生活與情緒開始，陪伴他了解疾病及治療，也和他一起訂定循序漸進的復原目標，從維持規律作息、逐步恢復外出，到重新參與原本有</w:t>
      </w:r>
      <w:bookmarkStart w:id="0" w:name="_GoBack"/>
      <w:bookmarkEnd w:id="0"/>
      <w:r w:rsidR="00C67945" w:rsidRPr="00B3253F">
        <w:rPr>
          <w:rFonts w:ascii="標楷體" w:eastAsia="標楷體" w:hAnsi="標楷體" w:hint="eastAsia"/>
          <w:color w:val="000000" w:themeColor="text1"/>
        </w:rPr>
        <w:t>興趣的活動。過程中，小安也學會辨識情緒與壓力，知道在狀況不穩定時向</w:t>
      </w:r>
      <w:r w:rsidR="00300E51" w:rsidRPr="00B3253F">
        <w:rPr>
          <w:rFonts w:ascii="標楷體" w:eastAsia="標楷體" w:hAnsi="標楷體" w:hint="eastAsia"/>
          <w:color w:val="000000" w:themeColor="text1"/>
        </w:rPr>
        <w:t>父母、手足</w:t>
      </w:r>
      <w:r w:rsidR="00C67945" w:rsidRPr="00B3253F">
        <w:rPr>
          <w:rFonts w:ascii="標楷體" w:eastAsia="標楷體" w:hAnsi="標楷體" w:hint="eastAsia"/>
          <w:color w:val="000000" w:themeColor="text1"/>
        </w:rPr>
        <w:t>及專業人員求助。經過</w:t>
      </w:r>
      <w:r w:rsidR="00300E51" w:rsidRPr="00B3253F">
        <w:rPr>
          <w:rFonts w:ascii="標楷體" w:eastAsia="標楷體" w:hAnsi="標楷體" w:hint="eastAsia"/>
          <w:color w:val="000000" w:themeColor="text1"/>
        </w:rPr>
        <w:t>了3個月</w:t>
      </w:r>
      <w:r w:rsidR="00C67945" w:rsidRPr="00B3253F">
        <w:rPr>
          <w:rFonts w:ascii="標楷體" w:eastAsia="標楷體" w:hAnsi="標楷體" w:hint="eastAsia"/>
          <w:color w:val="000000" w:themeColor="text1"/>
        </w:rPr>
        <w:t>，他逐漸找回生活節奏，與家人互動改善，也重新參與社區活動。小安表示：「我有生病，但疾病不是我的全部，我還是可以有自己的生活、興趣和目標。」他也體會到，少一點評價、多一點理解，能讓正在復原的人更有勇氣面對疾病、回到自己的生活。</w:t>
      </w:r>
    </w:p>
    <w:p w:rsidR="007F2DBE" w:rsidRPr="00B3253F" w:rsidRDefault="00C67945" w:rsidP="00552687">
      <w:pPr>
        <w:pStyle w:val="Web"/>
        <w:jc w:val="both"/>
        <w:rPr>
          <w:rStyle w:val="a7"/>
          <w:rFonts w:ascii="標楷體" w:eastAsia="標楷體" w:hAnsi="標楷體"/>
          <w:b w:val="0"/>
          <w:color w:val="000000" w:themeColor="text1"/>
        </w:rPr>
      </w:pPr>
      <w:r w:rsidRPr="00B3253F">
        <w:rPr>
          <w:rStyle w:val="a7"/>
          <w:rFonts w:ascii="標楷體" w:eastAsia="標楷體" w:hAnsi="標楷體" w:hint="eastAsia"/>
          <w:b w:val="0"/>
          <w:color w:val="000000" w:themeColor="text1"/>
        </w:rPr>
        <w:t xml:space="preserve">　　</w:t>
      </w:r>
      <w:r w:rsidR="00C8566D" w:rsidRPr="00B3253F">
        <w:rPr>
          <w:rStyle w:val="a7"/>
          <w:rFonts w:ascii="標楷體" w:eastAsia="標楷體" w:hAnsi="標楷體"/>
          <w:b w:val="0"/>
          <w:color w:val="000000" w:themeColor="text1"/>
        </w:rPr>
        <w:t>南投縣政府衛生局陳南松局長呼籲，心理健康是每一個人的事，去污名化不只是改變用詞，更是改變我們看待人的方式。</w:t>
      </w:r>
      <w:r w:rsidRPr="00B3253F">
        <w:rPr>
          <w:rStyle w:val="a7"/>
          <w:rFonts w:ascii="標楷體" w:eastAsia="標楷體" w:hAnsi="標楷體"/>
          <w:b w:val="0"/>
          <w:color w:val="000000" w:themeColor="text1"/>
        </w:rPr>
        <w:t>面對正在經歷心理健康困擾的親友，可以從一句關心、耐心傾聽及適時鼓勵求助開始，讓家庭理解、社區接納與專業支持成為復原的重要力量。</w:t>
      </w:r>
      <w:r w:rsidR="008270C3" w:rsidRPr="00B3253F">
        <w:rPr>
          <w:rStyle w:val="a7"/>
          <w:rFonts w:ascii="標楷體" w:eastAsia="標楷體" w:hAnsi="標楷體"/>
          <w:b w:val="0"/>
          <w:color w:val="000000" w:themeColor="text1"/>
        </w:rPr>
        <w:t>若民眾或家人出現情緒困擾或心理壓力時，應及早尋求專業協助</w:t>
      </w:r>
      <w:r w:rsidR="00991EC2" w:rsidRPr="00B3253F">
        <w:rPr>
          <w:rStyle w:val="a7"/>
          <w:rFonts w:ascii="標楷體" w:eastAsia="標楷體" w:hAnsi="標楷體" w:hint="eastAsia"/>
          <w:b w:val="0"/>
          <w:color w:val="000000" w:themeColor="text1"/>
        </w:rPr>
        <w:t>，勇於求助是勇者的表現！不是「有病的人」才需要諮商，</w:t>
      </w:r>
      <w:r w:rsidR="005D5FBB" w:rsidRPr="00B3253F">
        <w:rPr>
          <w:rStyle w:val="a7"/>
          <w:rFonts w:ascii="標楷體" w:eastAsia="標楷體" w:hAnsi="標楷體"/>
          <w:b w:val="0"/>
          <w:color w:val="000000" w:themeColor="text1"/>
        </w:rPr>
        <w:t>目前全縣13鄉鎮市衛生所及南投、竹山、埔里3區社區心理衛生中心均提供免費心理諮商服務，</w:t>
      </w:r>
      <w:r w:rsidR="0028219C" w:rsidRPr="00B3253F">
        <w:rPr>
          <w:rStyle w:val="a7"/>
          <w:rFonts w:ascii="標楷體" w:eastAsia="標楷體" w:hAnsi="標楷體"/>
          <w:b w:val="0"/>
          <w:color w:val="000000" w:themeColor="text1"/>
        </w:rPr>
        <w:t>亦</w:t>
      </w:r>
      <w:r w:rsidR="005D5FBB" w:rsidRPr="00B3253F">
        <w:rPr>
          <w:rStyle w:val="a7"/>
          <w:rFonts w:ascii="標楷體" w:eastAsia="標楷體" w:hAnsi="標楷體"/>
          <w:b w:val="0"/>
          <w:color w:val="000000" w:themeColor="text1"/>
        </w:rPr>
        <w:t>可安排通訊諮商，服務過程全程保密，</w:t>
      </w:r>
      <w:r w:rsidR="00991EC2" w:rsidRPr="00B3253F">
        <w:rPr>
          <w:rStyle w:val="a7"/>
          <w:rFonts w:ascii="標楷體" w:eastAsia="標楷體" w:hAnsi="標楷體"/>
          <w:b w:val="0"/>
          <w:color w:val="000000" w:themeColor="text1"/>
        </w:rPr>
        <w:t>民眾</w:t>
      </w:r>
      <w:r w:rsidR="0028219C" w:rsidRPr="00B3253F">
        <w:rPr>
          <w:rStyle w:val="a7"/>
          <w:rFonts w:ascii="標楷體" w:eastAsia="標楷體" w:hAnsi="標楷體"/>
          <w:b w:val="0"/>
          <w:color w:val="000000" w:themeColor="text1"/>
        </w:rPr>
        <w:t>即可</w:t>
      </w:r>
      <w:r w:rsidR="005D5FBB" w:rsidRPr="00B3253F">
        <w:rPr>
          <w:rStyle w:val="a7"/>
          <w:rFonts w:ascii="標楷體" w:eastAsia="標楷體" w:hAnsi="標楷體"/>
          <w:b w:val="0"/>
          <w:color w:val="000000" w:themeColor="text1"/>
        </w:rPr>
        <w:t>獲得專業支持，維持身心健康；諮詢專線為南投區049-2202662、竹山區049-2631925、埔里區049-2911925。</w:t>
      </w:r>
      <w:r w:rsidR="00AD2DD5" w:rsidRPr="00B3253F">
        <w:rPr>
          <w:rStyle w:val="a7"/>
          <w:rFonts w:ascii="標楷體" w:eastAsia="標楷體" w:hAnsi="標楷體" w:hint="eastAsia"/>
          <w:b w:val="0"/>
          <w:color w:val="000000" w:themeColor="text1"/>
        </w:rPr>
        <w:t>；亦可撥打1925安心專線、1995生命線、1980張老師專線、0800-228585老朋友專線及0800-013999男性關懷專線尋求協助。</w:t>
      </w:r>
    </w:p>
    <w:sectPr w:rsidR="007F2DBE" w:rsidRPr="00B325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016" w:rsidRDefault="007E3016" w:rsidP="002F1F0F">
      <w:r>
        <w:separator/>
      </w:r>
    </w:p>
  </w:endnote>
  <w:endnote w:type="continuationSeparator" w:id="0">
    <w:p w:rsidR="007E3016" w:rsidRDefault="007E3016" w:rsidP="002F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016" w:rsidRDefault="007E3016" w:rsidP="002F1F0F">
      <w:r>
        <w:separator/>
      </w:r>
    </w:p>
  </w:footnote>
  <w:footnote w:type="continuationSeparator" w:id="0">
    <w:p w:rsidR="007E3016" w:rsidRDefault="007E3016" w:rsidP="002F1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A7"/>
    <w:rsid w:val="000A4A17"/>
    <w:rsid w:val="000B1984"/>
    <w:rsid w:val="001110EA"/>
    <w:rsid w:val="00115F84"/>
    <w:rsid w:val="001648B1"/>
    <w:rsid w:val="001E566A"/>
    <w:rsid w:val="00261E5D"/>
    <w:rsid w:val="0028219C"/>
    <w:rsid w:val="002F1F0F"/>
    <w:rsid w:val="00300E51"/>
    <w:rsid w:val="0032297A"/>
    <w:rsid w:val="00323F41"/>
    <w:rsid w:val="00357FA7"/>
    <w:rsid w:val="003B4FD3"/>
    <w:rsid w:val="003F07D9"/>
    <w:rsid w:val="00491A43"/>
    <w:rsid w:val="00493D49"/>
    <w:rsid w:val="00496218"/>
    <w:rsid w:val="0049701F"/>
    <w:rsid w:val="004F03A9"/>
    <w:rsid w:val="00552687"/>
    <w:rsid w:val="0055523E"/>
    <w:rsid w:val="005D0A8E"/>
    <w:rsid w:val="005D5FBB"/>
    <w:rsid w:val="00603D82"/>
    <w:rsid w:val="006635A4"/>
    <w:rsid w:val="00681D37"/>
    <w:rsid w:val="00696184"/>
    <w:rsid w:val="006B4039"/>
    <w:rsid w:val="006D1FA4"/>
    <w:rsid w:val="006F4296"/>
    <w:rsid w:val="00727281"/>
    <w:rsid w:val="00742DD4"/>
    <w:rsid w:val="00775DC5"/>
    <w:rsid w:val="007804D7"/>
    <w:rsid w:val="00790300"/>
    <w:rsid w:val="007A659E"/>
    <w:rsid w:val="007E3016"/>
    <w:rsid w:val="007F2DBE"/>
    <w:rsid w:val="008040A2"/>
    <w:rsid w:val="008270C3"/>
    <w:rsid w:val="00930E7F"/>
    <w:rsid w:val="00934090"/>
    <w:rsid w:val="00963EB8"/>
    <w:rsid w:val="00991EC2"/>
    <w:rsid w:val="009B2252"/>
    <w:rsid w:val="009B5236"/>
    <w:rsid w:val="009B59AE"/>
    <w:rsid w:val="00A00605"/>
    <w:rsid w:val="00A559BF"/>
    <w:rsid w:val="00AD2DD5"/>
    <w:rsid w:val="00B3253F"/>
    <w:rsid w:val="00B37EF4"/>
    <w:rsid w:val="00C67945"/>
    <w:rsid w:val="00C742C9"/>
    <w:rsid w:val="00C8566D"/>
    <w:rsid w:val="00D73F01"/>
    <w:rsid w:val="00D76D1D"/>
    <w:rsid w:val="00DE6359"/>
    <w:rsid w:val="00DF222C"/>
    <w:rsid w:val="00E05D2E"/>
    <w:rsid w:val="00E17601"/>
    <w:rsid w:val="00E25848"/>
    <w:rsid w:val="00ED0919"/>
    <w:rsid w:val="00E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BBC9B6-4694-4FD2-8A99-EF171C1B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1F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1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1F0F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8270C3"/>
    <w:rPr>
      <w:b/>
      <w:bCs/>
    </w:rPr>
  </w:style>
  <w:style w:type="character" w:customStyle="1" w:styleId="citation-58">
    <w:name w:val="citation-58"/>
    <w:basedOn w:val="a0"/>
    <w:rsid w:val="001648B1"/>
  </w:style>
  <w:style w:type="character" w:customStyle="1" w:styleId="citation-57">
    <w:name w:val="citation-57"/>
    <w:basedOn w:val="a0"/>
    <w:rsid w:val="001648B1"/>
  </w:style>
  <w:style w:type="character" w:customStyle="1" w:styleId="citation-56">
    <w:name w:val="citation-56"/>
    <w:basedOn w:val="a0"/>
    <w:rsid w:val="001648B1"/>
  </w:style>
  <w:style w:type="character" w:customStyle="1" w:styleId="citation-55">
    <w:name w:val="citation-55"/>
    <w:basedOn w:val="a0"/>
    <w:rsid w:val="001648B1"/>
  </w:style>
  <w:style w:type="character" w:customStyle="1" w:styleId="citation-54">
    <w:name w:val="citation-54"/>
    <w:basedOn w:val="a0"/>
    <w:rsid w:val="001648B1"/>
  </w:style>
  <w:style w:type="character" w:customStyle="1" w:styleId="citation-53">
    <w:name w:val="citation-53"/>
    <w:basedOn w:val="a0"/>
    <w:rsid w:val="001648B1"/>
  </w:style>
  <w:style w:type="character" w:customStyle="1" w:styleId="citation-52">
    <w:name w:val="citation-52"/>
    <w:basedOn w:val="a0"/>
    <w:rsid w:val="001648B1"/>
  </w:style>
  <w:style w:type="character" w:customStyle="1" w:styleId="citation-51">
    <w:name w:val="citation-51"/>
    <w:basedOn w:val="a0"/>
    <w:rsid w:val="001648B1"/>
  </w:style>
  <w:style w:type="character" w:customStyle="1" w:styleId="citation-50">
    <w:name w:val="citation-50"/>
    <w:basedOn w:val="a0"/>
    <w:rsid w:val="001648B1"/>
  </w:style>
  <w:style w:type="character" w:customStyle="1" w:styleId="citation-49">
    <w:name w:val="citation-49"/>
    <w:basedOn w:val="a0"/>
    <w:rsid w:val="001648B1"/>
  </w:style>
  <w:style w:type="paragraph" w:customStyle="1" w:styleId="x1yc453h">
    <w:name w:val="x1yc453h"/>
    <w:basedOn w:val="a"/>
    <w:rsid w:val="00930E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余念潔</dc:creator>
  <cp:keywords/>
  <dc:description/>
  <cp:lastModifiedBy>簡秋婷</cp:lastModifiedBy>
  <cp:revision>5</cp:revision>
  <dcterms:created xsi:type="dcterms:W3CDTF">2026-10-01T00:58:00Z</dcterms:created>
  <dcterms:modified xsi:type="dcterms:W3CDTF">2026-10-02T00:13:00Z</dcterms:modified>
</cp:coreProperties>
</file>