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0B" w:rsidRDefault="00B30F0B" w:rsidP="00B30F0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Times New Roman" w:cs="標楷體" w:hint="eastAsia"/>
          <w:b/>
          <w:bCs/>
          <w:kern w:val="0"/>
          <w:sz w:val="40"/>
          <w:szCs w:val="40"/>
          <w:lang w:val="zh-TW"/>
        </w:rPr>
        <w:t>執照遺失切結書</w:t>
      </w:r>
    </w:p>
    <w:p w:rsidR="00B30F0B" w:rsidRDefault="00B30F0B" w:rsidP="00B30F0B">
      <w:pPr>
        <w:autoSpaceDE w:val="0"/>
        <w:autoSpaceDN w:val="0"/>
        <w:adjustRightInd w:val="0"/>
        <w:rPr>
          <w:rFonts w:ascii="標楷體" w:eastAsia="標楷體" w:hAnsi="Times New Roman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切結人</w:t>
      </w:r>
      <w:r>
        <w:rPr>
          <w:rFonts w:ascii="標楷體" w:eastAsia="標楷體" w:hAnsi="Times New Roman" w:cs="標楷體"/>
          <w:b/>
          <w:bCs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Times New Roman" w:cs="標楷體"/>
          <w:b/>
          <w:bCs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Times New Roman" w:cs="標楷體"/>
          <w:b/>
          <w:bCs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Times New Roman" w:cs="標楷體"/>
          <w:b/>
          <w:bCs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原領</w:t>
      </w:r>
      <w:r>
        <w:rPr>
          <w:rFonts w:ascii="標楷體" w:eastAsia="標楷體" w:hAnsi="Times New Roman" w:cs="標楷體"/>
          <w:b/>
          <w:bCs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貴局核發之</w:t>
      </w:r>
    </w:p>
    <w:p w:rsidR="00B30F0B" w:rsidRDefault="00B30F0B" w:rsidP="00B30F0B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Wingdings" w:eastAsia="標楷體" w:hAnsi="Wingdings" w:cs="Wingdings"/>
          <w:kern w:val="0"/>
          <w:sz w:val="28"/>
          <w:szCs w:val="28"/>
          <w:lang w:val="zh-TW"/>
        </w:rPr>
        <w:t></w:t>
      </w:r>
      <w:r>
        <w:rPr>
          <w:rFonts w:ascii="Wingdings" w:eastAsia="標楷體" w:hAnsi="Wingdings" w:cs="Wingdings" w:hint="eastAsia"/>
          <w:kern w:val="0"/>
          <w:sz w:val="28"/>
          <w:szCs w:val="28"/>
          <w:lang w:val="zh-TW"/>
        </w:rPr>
        <w:t>投縣</w:t>
      </w:r>
      <w:r w:rsidR="001C4182">
        <w:rPr>
          <w:rFonts w:ascii="Wingdings" w:eastAsia="標楷體" w:hAnsi="Wingdings" w:cs="Wingdings" w:hint="eastAsia"/>
          <w:kern w:val="0"/>
          <w:sz w:val="28"/>
          <w:szCs w:val="28"/>
          <w:lang w:val="zh-TW"/>
        </w:rPr>
        <w:t>藥局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字第              </w:t>
      </w:r>
      <w:r w:rsidR="00A75E3E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號藥局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執照。</w:t>
      </w:r>
    </w:p>
    <w:p w:rsidR="00A44EAB" w:rsidRDefault="00A44EAB" w:rsidP="00A44EAB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Wingdings" w:eastAsia="標楷體" w:hAnsi="Wingdings" w:cs="Wingdings"/>
          <w:kern w:val="0"/>
          <w:sz w:val="28"/>
          <w:szCs w:val="28"/>
          <w:lang w:val="zh-TW"/>
        </w:rPr>
        <w:t></w:t>
      </w:r>
      <w:r>
        <w:rPr>
          <w:rFonts w:ascii="Wingdings" w:eastAsia="標楷體" w:hAnsi="Wingdings" w:cs="Wingdings" w:hint="eastAsia"/>
          <w:kern w:val="0"/>
          <w:sz w:val="28"/>
          <w:szCs w:val="28"/>
          <w:lang w:val="zh-TW"/>
        </w:rPr>
        <w:t>投縣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藥販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字第   </w:t>
      </w:r>
      <w:r w:rsidR="00882330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         </w:t>
      </w:r>
      <w:bookmarkStart w:id="0" w:name="_GoBack"/>
      <w:bookmarkEnd w:id="0"/>
      <w:r w:rsidR="00C44D4A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</w:t>
      </w:r>
      <w:r w:rsidR="00A75E3E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號藥商許可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執照。</w:t>
      </w:r>
    </w:p>
    <w:p w:rsidR="00A75E3E" w:rsidRDefault="00A75E3E" w:rsidP="00A44EAB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Wingdings" w:eastAsia="標楷體" w:hAnsi="Wingdings" w:cs="Wingdings"/>
          <w:kern w:val="0"/>
          <w:sz w:val="28"/>
          <w:szCs w:val="28"/>
          <w:lang w:val="zh-TW"/>
        </w:rPr>
        <w:t></w:t>
      </w:r>
      <w:r>
        <w:rPr>
          <w:rFonts w:ascii="Wingdings" w:eastAsia="標楷體" w:hAnsi="Wingdings" w:cs="Wingdings" w:hint="eastAsia"/>
          <w:kern w:val="0"/>
          <w:sz w:val="28"/>
          <w:szCs w:val="28"/>
          <w:lang w:val="zh-TW"/>
        </w:rPr>
        <w:t>投縣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醫器販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字第              號醫療器材商許可執照。</w:t>
      </w:r>
    </w:p>
    <w:p w:rsidR="00B30F0B" w:rsidRDefault="00B30F0B" w:rsidP="00B30F0B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Wingdings" w:eastAsia="標楷體" w:hAnsi="Wingdings" w:cs="Wingdings"/>
          <w:kern w:val="0"/>
          <w:sz w:val="28"/>
          <w:szCs w:val="28"/>
          <w:lang w:val="zh-TW"/>
        </w:rPr>
        <w:t>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藥師  </w:t>
      </w:r>
      <w:r>
        <w:rPr>
          <w:rFonts w:ascii="Wingdings" w:eastAsia="標楷體" w:hAnsi="Wingdings" w:cs="Wingdings"/>
          <w:kern w:val="0"/>
          <w:sz w:val="28"/>
          <w:szCs w:val="28"/>
          <w:lang w:val="zh-TW"/>
        </w:rPr>
        <w:t>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藥劑生  執業執照。</w:t>
      </w:r>
    </w:p>
    <w:p w:rsidR="00B30F0B" w:rsidRDefault="00B30F0B" w:rsidP="00B30F0B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Wingdings" w:cs="標楷體" w:hint="eastAsia"/>
          <w:b/>
          <w:bCs/>
          <w:kern w:val="0"/>
          <w:sz w:val="28"/>
          <w:szCs w:val="28"/>
          <w:lang w:val="zh-TW"/>
        </w:rPr>
        <w:t>因</w:t>
      </w:r>
      <w:r>
        <w:rPr>
          <w:rFonts w:ascii="Wingdings" w:eastAsia="標楷體" w:hAnsi="Wingdings" w:cs="Wingdings"/>
          <w:kern w:val="0"/>
          <w:sz w:val="28"/>
          <w:szCs w:val="28"/>
          <w:lang w:val="zh-TW"/>
        </w:rPr>
        <w:t>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遺失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</w:t>
      </w:r>
      <w:r>
        <w:rPr>
          <w:rFonts w:ascii="Wingdings" w:eastAsia="標楷體" w:hAnsi="Wingdings" w:cs="Wingdings"/>
          <w:kern w:val="0"/>
          <w:sz w:val="28"/>
          <w:szCs w:val="28"/>
          <w:lang w:val="zh-TW"/>
        </w:rPr>
        <w:t>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損毀（請敘明原因：</w:t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ab/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）</w:t>
      </w:r>
    </w:p>
    <w:p w:rsidR="00B30F0B" w:rsidRDefault="00B30F0B" w:rsidP="00B30F0B">
      <w:pPr>
        <w:autoSpaceDE w:val="0"/>
        <w:autoSpaceDN w:val="0"/>
        <w:adjustRightInd w:val="0"/>
        <w:rPr>
          <w:rFonts w:ascii="標楷體" w:eastAsia="標楷體" w:hAnsi="Wingdings" w:cs="標楷體" w:hint="eastAsia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hAnsi="Wingdings" w:cs="標楷體" w:hint="eastAsia"/>
          <w:b/>
          <w:bCs/>
          <w:kern w:val="0"/>
          <w:sz w:val="28"/>
          <w:szCs w:val="28"/>
          <w:lang w:val="zh-TW"/>
        </w:rPr>
        <w:t>茲向  貴局申辦</w:t>
      </w:r>
    </w:p>
    <w:p w:rsidR="00B30F0B" w:rsidRDefault="00B30F0B" w:rsidP="00B30F0B">
      <w:pPr>
        <w:autoSpaceDE w:val="0"/>
        <w:autoSpaceDN w:val="0"/>
        <w:adjustRightInd w:val="0"/>
        <w:spacing w:line="520" w:lineRule="exact"/>
        <w:ind w:left="1482" w:hanging="1487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Wingdings" w:eastAsia="新細明體" w:hAnsi="Wingdings" w:cs="Wingdings"/>
          <w:kern w:val="0"/>
          <w:sz w:val="28"/>
          <w:szCs w:val="28"/>
          <w:lang w:val="zh-TW"/>
        </w:rPr>
        <w:t>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補/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換發（嗣後發現報失之藥局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執照/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藥(醫療器材)商許可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執照</w:t>
      </w:r>
      <w:r w:rsidR="00A44EAB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/執業執照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，將繳回貴局銷毀，絕不重複使用。）</w:t>
      </w:r>
    </w:p>
    <w:p w:rsidR="00B30F0B" w:rsidRDefault="00B30F0B" w:rsidP="00B30F0B">
      <w:pPr>
        <w:autoSpaceDE w:val="0"/>
        <w:autoSpaceDN w:val="0"/>
        <w:adjustRightInd w:val="0"/>
        <w:spacing w:line="520" w:lineRule="exact"/>
        <w:ind w:left="1064" w:hanging="1064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Wingdings" w:eastAsia="新細明體" w:hAnsi="Wingdings" w:cs="Wingdings"/>
          <w:kern w:val="0"/>
          <w:sz w:val="28"/>
          <w:szCs w:val="28"/>
          <w:lang w:val="zh-TW"/>
        </w:rPr>
        <w:t>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變更（嗣後發現報失之藥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(醫療器材)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商（局）許可執照/執業執照，將繳回貴局銷毀，絕不重複使用。）</w:t>
      </w:r>
    </w:p>
    <w:p w:rsidR="00B30F0B" w:rsidRDefault="00B30F0B" w:rsidP="00B30F0B">
      <w:pPr>
        <w:autoSpaceDE w:val="0"/>
        <w:autoSpaceDN w:val="0"/>
        <w:adjustRightInd w:val="0"/>
        <w:spacing w:line="520" w:lineRule="exact"/>
        <w:ind w:left="1064" w:hanging="1064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Wingdings" w:eastAsia="新細明體" w:hAnsi="Wingdings" w:cs="Wingdings"/>
          <w:kern w:val="0"/>
          <w:sz w:val="28"/>
          <w:szCs w:val="28"/>
          <w:lang w:val="zh-TW"/>
        </w:rPr>
        <w:t>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歇業（嗣後發現報失之藥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(醫療器材)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商（局）許可執照/執業執照，將繳回貴局銷毀，絕不重複使用。）</w:t>
      </w:r>
    </w:p>
    <w:p w:rsidR="001C4182" w:rsidRDefault="00B30F0B" w:rsidP="00B30F0B">
      <w:pPr>
        <w:autoSpaceDE w:val="0"/>
        <w:autoSpaceDN w:val="0"/>
        <w:adjustRightInd w:val="0"/>
        <w:spacing w:line="520" w:lineRule="exact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以上所敘，如有虛偽情事，願自負法律責任，與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貴局無關。</w:t>
      </w:r>
    </w:p>
    <w:p w:rsidR="00B30F0B" w:rsidRPr="001C4182" w:rsidRDefault="00B30F0B" w:rsidP="001C4182">
      <w:pPr>
        <w:autoSpaceDE w:val="0"/>
        <w:autoSpaceDN w:val="0"/>
        <w:adjustRightInd w:val="0"/>
        <w:spacing w:line="520" w:lineRule="exact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 w:rsidRP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此致</w:t>
      </w:r>
    </w:p>
    <w:p w:rsidR="001C4182" w:rsidRDefault="001C4182" w:rsidP="00B30F0B">
      <w:pPr>
        <w:autoSpaceDE w:val="0"/>
        <w:autoSpaceDN w:val="0"/>
        <w:adjustRightInd w:val="0"/>
        <w:spacing w:line="0" w:lineRule="atLeast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</w:p>
    <w:p w:rsidR="00B30F0B" w:rsidRPr="001C4182" w:rsidRDefault="00B30F0B" w:rsidP="00B30F0B">
      <w:pPr>
        <w:autoSpaceDE w:val="0"/>
        <w:autoSpaceDN w:val="0"/>
        <w:adjustRightInd w:val="0"/>
        <w:spacing w:line="0" w:lineRule="atLeast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 w:rsidRP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南投縣政府衛生局</w:t>
      </w:r>
    </w:p>
    <w:p w:rsidR="00B30F0B" w:rsidRDefault="00B30F0B" w:rsidP="00B30F0B">
      <w:pPr>
        <w:autoSpaceDE w:val="0"/>
        <w:autoSpaceDN w:val="0"/>
        <w:adjustRightInd w:val="0"/>
        <w:spacing w:line="0" w:lineRule="atLeast"/>
        <w:rPr>
          <w:rFonts w:ascii="新細明體" w:eastAsia="新細明體" w:hAnsi="Wingdings" w:cs="新細明體" w:hint="eastAsia"/>
          <w:kern w:val="0"/>
          <w:sz w:val="22"/>
          <w:lang w:val="zh-TW"/>
        </w:rPr>
      </w:pPr>
    </w:p>
    <w:p w:rsidR="00B30F0B" w:rsidRDefault="001C4182" w:rsidP="001C4182">
      <w:pPr>
        <w:autoSpaceDE w:val="0"/>
        <w:autoSpaceDN w:val="0"/>
        <w:adjustRightInd w:val="0"/>
        <w:spacing w:line="520" w:lineRule="exact"/>
        <w:ind w:right="-3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                  </w:t>
      </w:r>
      <w:r w:rsidR="00B30F0B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切結人：</w:t>
      </w:r>
      <w:r w:rsidR="00B30F0B"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 xml:space="preserve">                        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（親簽</w:t>
      </w:r>
      <w:r w:rsidR="00B30F0B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）  </w:t>
      </w:r>
    </w:p>
    <w:p w:rsidR="00B30F0B" w:rsidRDefault="00B30F0B" w:rsidP="00B30F0B">
      <w:pPr>
        <w:autoSpaceDE w:val="0"/>
        <w:autoSpaceDN w:val="0"/>
        <w:adjustRightInd w:val="0"/>
        <w:spacing w:line="520" w:lineRule="exact"/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              </w:t>
      </w:r>
      <w:r w:rsidR="001C4182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身分證字號：</w:t>
      </w:r>
      <w:r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 xml:space="preserve">                               </w:t>
      </w:r>
    </w:p>
    <w:p w:rsidR="00B30F0B" w:rsidRDefault="001C4182" w:rsidP="00B30F0B">
      <w:pPr>
        <w:autoSpaceDE w:val="0"/>
        <w:autoSpaceDN w:val="0"/>
        <w:adjustRightInd w:val="0"/>
        <w:spacing w:line="520" w:lineRule="exact"/>
        <w:ind w:left="2520"/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</w:t>
      </w:r>
      <w:r w:rsidR="00B30F0B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地 址：</w:t>
      </w:r>
      <w:r w:rsidR="00B30F0B"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 xml:space="preserve">                                    </w:t>
      </w:r>
    </w:p>
    <w:p w:rsidR="00B30F0B" w:rsidRDefault="001C4182" w:rsidP="00B30F0B">
      <w:pPr>
        <w:autoSpaceDE w:val="0"/>
        <w:autoSpaceDN w:val="0"/>
        <w:adjustRightInd w:val="0"/>
        <w:spacing w:line="520" w:lineRule="exact"/>
        <w:ind w:left="2532"/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 xml:space="preserve"> </w:t>
      </w:r>
      <w:r w:rsidR="00B30F0B"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電 話：</w:t>
      </w:r>
      <w:r w:rsidR="00B30F0B">
        <w:rPr>
          <w:rFonts w:ascii="標楷體" w:eastAsia="標楷體" w:hAnsi="Wingdings" w:cs="標楷體" w:hint="eastAsia"/>
          <w:kern w:val="0"/>
          <w:sz w:val="28"/>
          <w:szCs w:val="28"/>
          <w:u w:val="single"/>
          <w:lang w:val="zh-TW"/>
        </w:rPr>
        <w:t xml:space="preserve">                                    </w:t>
      </w:r>
    </w:p>
    <w:p w:rsidR="00B30F0B" w:rsidRDefault="00B30F0B" w:rsidP="00B30F0B">
      <w:pPr>
        <w:autoSpaceDE w:val="0"/>
        <w:autoSpaceDN w:val="0"/>
        <w:adjustRightInd w:val="0"/>
        <w:spacing w:line="0" w:lineRule="atLeast"/>
        <w:rPr>
          <w:rFonts w:ascii="新細明體" w:eastAsia="新細明體" w:hAnsi="Wingdings" w:cs="新細明體" w:hint="eastAsia"/>
          <w:kern w:val="0"/>
          <w:sz w:val="22"/>
          <w:lang w:val="zh-TW"/>
        </w:rPr>
      </w:pPr>
    </w:p>
    <w:p w:rsidR="00B30F0B" w:rsidRDefault="00B30F0B" w:rsidP="00B30F0B">
      <w:pPr>
        <w:autoSpaceDE w:val="0"/>
        <w:autoSpaceDN w:val="0"/>
        <w:adjustRightInd w:val="0"/>
        <w:spacing w:line="0" w:lineRule="atLeast"/>
        <w:rPr>
          <w:rFonts w:ascii="新細明體" w:eastAsia="新細明體" w:hAnsi="Wingdings" w:cs="新細明體" w:hint="eastAsia"/>
          <w:kern w:val="0"/>
          <w:sz w:val="22"/>
          <w:lang w:val="zh-TW"/>
        </w:rPr>
      </w:pPr>
    </w:p>
    <w:p w:rsidR="003442E9" w:rsidRPr="001C4182" w:rsidRDefault="00B30F0B" w:rsidP="001C4182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</w:pPr>
      <w:r>
        <w:rPr>
          <w:rFonts w:ascii="標楷體" w:eastAsia="標楷體" w:hAnsi="Wingdings" w:cs="標楷體" w:hint="eastAsia"/>
          <w:kern w:val="0"/>
          <w:sz w:val="28"/>
          <w:szCs w:val="28"/>
          <w:lang w:val="zh-TW"/>
        </w:rPr>
        <w:t>中  華  民  國      年      月      日</w:t>
      </w:r>
    </w:p>
    <w:sectPr w:rsidR="003442E9" w:rsidRPr="001C4182" w:rsidSect="003442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F7" w:rsidRDefault="009C27F7" w:rsidP="008C5697">
      <w:r>
        <w:separator/>
      </w:r>
    </w:p>
  </w:endnote>
  <w:endnote w:type="continuationSeparator" w:id="0">
    <w:p w:rsidR="009C27F7" w:rsidRDefault="009C27F7" w:rsidP="008C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F7" w:rsidRDefault="009C27F7" w:rsidP="008C5697">
      <w:r>
        <w:separator/>
      </w:r>
    </w:p>
  </w:footnote>
  <w:footnote w:type="continuationSeparator" w:id="0">
    <w:p w:rsidR="009C27F7" w:rsidRDefault="009C27F7" w:rsidP="008C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B"/>
    <w:rsid w:val="001C4182"/>
    <w:rsid w:val="00253126"/>
    <w:rsid w:val="00300EB1"/>
    <w:rsid w:val="003442E9"/>
    <w:rsid w:val="003826E8"/>
    <w:rsid w:val="005A4270"/>
    <w:rsid w:val="005C1FAE"/>
    <w:rsid w:val="007010F6"/>
    <w:rsid w:val="007C7C77"/>
    <w:rsid w:val="00800BC8"/>
    <w:rsid w:val="00882330"/>
    <w:rsid w:val="008C5697"/>
    <w:rsid w:val="009C27F7"/>
    <w:rsid w:val="00A44EAB"/>
    <w:rsid w:val="00A75E3E"/>
    <w:rsid w:val="00A910CB"/>
    <w:rsid w:val="00B30F0B"/>
    <w:rsid w:val="00C44D4A"/>
    <w:rsid w:val="00C7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974E0171-E2C0-40CD-89FA-1B295F00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9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0B"/>
    <w:pPr>
      <w:widowControl w:val="0"/>
      <w:spacing w:line="240" w:lineRule="auto"/>
    </w:pPr>
  </w:style>
  <w:style w:type="paragraph" w:styleId="1">
    <w:name w:val="heading 1"/>
    <w:basedOn w:val="a"/>
    <w:next w:val="a"/>
    <w:link w:val="10"/>
    <w:qFormat/>
    <w:rsid w:val="005A4270"/>
    <w:pPr>
      <w:keepNext/>
      <w:widowControl/>
      <w:spacing w:before="180" w:after="180" w:line="720" w:lineRule="auto"/>
      <w:outlineLvl w:val="0"/>
    </w:pPr>
    <w:rPr>
      <w:rFonts w:ascii="Cambria" w:eastAsia="標楷體" w:hAnsi="Cambria" w:cs="Times New Roman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A4270"/>
    <w:rPr>
      <w:rFonts w:ascii="Cambria" w:eastAsia="標楷體" w:hAnsi="Cambria" w:cs="Times New Roman"/>
      <w:b/>
      <w:bCs/>
      <w:kern w:val="52"/>
      <w:sz w:val="36"/>
      <w:szCs w:val="52"/>
    </w:rPr>
  </w:style>
  <w:style w:type="paragraph" w:styleId="11">
    <w:name w:val="toc 1"/>
    <w:basedOn w:val="a"/>
    <w:next w:val="a"/>
    <w:autoRedefine/>
    <w:uiPriority w:val="39"/>
    <w:qFormat/>
    <w:rsid w:val="005A4270"/>
    <w:pPr>
      <w:widowControl/>
      <w:spacing w:before="120" w:after="120"/>
    </w:pPr>
    <w:rPr>
      <w:rFonts w:ascii="Calibri" w:eastAsia="新細明體" w:hAnsi="Calibri" w:cs="新細明體"/>
      <w:b/>
      <w:bCs/>
      <w:caps/>
      <w:kern w:val="0"/>
      <w:sz w:val="20"/>
      <w:szCs w:val="20"/>
    </w:rPr>
  </w:style>
  <w:style w:type="paragraph" w:styleId="2">
    <w:name w:val="toc 2"/>
    <w:basedOn w:val="a"/>
    <w:next w:val="a"/>
    <w:autoRedefine/>
    <w:uiPriority w:val="39"/>
    <w:qFormat/>
    <w:rsid w:val="005A4270"/>
    <w:pPr>
      <w:widowControl/>
      <w:ind w:left="240"/>
    </w:pPr>
    <w:rPr>
      <w:rFonts w:ascii="Calibri" w:eastAsia="新細明體" w:hAnsi="Calibri" w:cs="新細明體"/>
      <w:smallCaps/>
      <w:kern w:val="0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5A4270"/>
    <w:pPr>
      <w:widowControl/>
      <w:ind w:left="480"/>
    </w:pPr>
    <w:rPr>
      <w:rFonts w:ascii="Calibri" w:eastAsia="新細明體" w:hAnsi="Calibri" w:cs="新細明體"/>
      <w:i/>
      <w:iCs/>
      <w:kern w:val="0"/>
      <w:sz w:val="20"/>
      <w:szCs w:val="20"/>
    </w:rPr>
  </w:style>
  <w:style w:type="paragraph" w:styleId="a3">
    <w:name w:val="caption"/>
    <w:basedOn w:val="a"/>
    <w:next w:val="a"/>
    <w:qFormat/>
    <w:rsid w:val="005A4270"/>
    <w:pPr>
      <w:widowControl/>
    </w:pPr>
    <w:rPr>
      <w:rFonts w:ascii="新細明體" w:eastAsia="新細明體" w:hAnsi="新細明體" w:cs="新細明體"/>
      <w:kern w:val="0"/>
      <w:sz w:val="20"/>
      <w:szCs w:val="24"/>
    </w:rPr>
  </w:style>
  <w:style w:type="paragraph" w:styleId="a4">
    <w:name w:val="Title"/>
    <w:basedOn w:val="a"/>
    <w:next w:val="a"/>
    <w:link w:val="a5"/>
    <w:qFormat/>
    <w:rsid w:val="005A4270"/>
    <w:pPr>
      <w:widowControl/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0"/>
      <w:sz w:val="32"/>
      <w:szCs w:val="32"/>
    </w:rPr>
  </w:style>
  <w:style w:type="character" w:customStyle="1" w:styleId="a5">
    <w:name w:val="標題 字元"/>
    <w:basedOn w:val="a0"/>
    <w:link w:val="a4"/>
    <w:rsid w:val="005A4270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6">
    <w:name w:val="Subtitle"/>
    <w:basedOn w:val="a"/>
    <w:next w:val="a"/>
    <w:link w:val="a7"/>
    <w:qFormat/>
    <w:rsid w:val="005A4270"/>
    <w:pPr>
      <w:widowControl/>
      <w:spacing w:after="60"/>
      <w:jc w:val="center"/>
      <w:outlineLvl w:val="1"/>
    </w:pPr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a7">
    <w:name w:val="副標題 字元"/>
    <w:basedOn w:val="a0"/>
    <w:link w:val="a6"/>
    <w:rsid w:val="005A4270"/>
    <w:rPr>
      <w:rFonts w:ascii="Cambria" w:eastAsia="新細明體" w:hAnsi="Cambria" w:cs="Times New Roman"/>
      <w:i/>
      <w:iCs/>
      <w:kern w:val="0"/>
      <w:szCs w:val="24"/>
    </w:rPr>
  </w:style>
  <w:style w:type="character" w:styleId="a8">
    <w:name w:val="Strong"/>
    <w:basedOn w:val="a0"/>
    <w:qFormat/>
    <w:rsid w:val="005A4270"/>
    <w:rPr>
      <w:rFonts w:cs="Times New Roman"/>
      <w:b/>
      <w:bCs/>
    </w:rPr>
  </w:style>
  <w:style w:type="character" w:styleId="a9">
    <w:name w:val="Emphasis"/>
    <w:basedOn w:val="a0"/>
    <w:qFormat/>
    <w:rsid w:val="005A4270"/>
    <w:rPr>
      <w:b w:val="0"/>
      <w:bCs w:val="0"/>
      <w:i w:val="0"/>
      <w:iCs w:val="0"/>
      <w:color w:val="CC0033"/>
    </w:rPr>
  </w:style>
  <w:style w:type="paragraph" w:styleId="aa">
    <w:name w:val="TOC Heading"/>
    <w:basedOn w:val="1"/>
    <w:next w:val="a"/>
    <w:uiPriority w:val="39"/>
    <w:unhideWhenUsed/>
    <w:qFormat/>
    <w:rsid w:val="005A427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8C5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C5697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8C5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8C569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44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44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502</Characters>
  <Application>Microsoft Office Word</Application>
  <DocSecurity>0</DocSecurity>
  <Lines>4</Lines>
  <Paragraphs>1</Paragraphs>
  <ScaleCrop>false</ScaleCrop>
  <Company>SYNNEX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n010525</dc:creator>
  <cp:lastModifiedBy>詹薰儀</cp:lastModifiedBy>
  <cp:revision>4</cp:revision>
  <cp:lastPrinted>2022-11-29T05:35:00Z</cp:lastPrinted>
  <dcterms:created xsi:type="dcterms:W3CDTF">2022-11-29T05:33:00Z</dcterms:created>
  <dcterms:modified xsi:type="dcterms:W3CDTF">2022-12-09T01:32:00Z</dcterms:modified>
</cp:coreProperties>
</file>