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2D4" w:rsidRPr="00922138" w:rsidRDefault="00D80E6E" w:rsidP="00C352D4">
      <w:pPr>
        <w:jc w:val="center"/>
        <w:rPr>
          <w:rFonts w:ascii="標楷體" w:eastAsia="標楷體" w:hAnsi="標楷體"/>
          <w:color w:val="000000" w:themeColor="text1"/>
          <w:sz w:val="40"/>
        </w:rPr>
      </w:pPr>
      <w:r w:rsidRPr="00922138">
        <w:rPr>
          <w:rFonts w:ascii="標楷體" w:eastAsia="標楷體" w:hAnsi="標楷體" w:hint="eastAsia"/>
          <w:color w:val="000000" w:themeColor="text1"/>
          <w:sz w:val="40"/>
        </w:rPr>
        <w:t>南投縣家庭暴力暨性侵害驗傷採證責任醫院服務時間表</w:t>
      </w:r>
    </w:p>
    <w:p w:rsidR="00D80E6E" w:rsidRPr="00922138" w:rsidRDefault="003215BC" w:rsidP="00C352D4">
      <w:pPr>
        <w:jc w:val="right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更新</w:t>
      </w:r>
      <w:r w:rsidR="00D80E6E" w:rsidRPr="00922138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0405BC" w:rsidRPr="00922138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C466E1" w:rsidRPr="00922138">
        <w:rPr>
          <w:rFonts w:ascii="標楷體" w:eastAsia="標楷體" w:hAnsi="標楷體" w:hint="eastAsia"/>
          <w:color w:val="000000" w:themeColor="text1"/>
          <w:szCs w:val="24"/>
        </w:rPr>
        <w:t>11</w:t>
      </w:r>
      <w:r w:rsidR="00240F3E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D80E6E" w:rsidRPr="00922138">
        <w:rPr>
          <w:rFonts w:ascii="標楷體" w:eastAsia="標楷體" w:hAnsi="標楷體" w:hint="eastAsia"/>
          <w:color w:val="000000" w:themeColor="text1"/>
          <w:szCs w:val="24"/>
        </w:rPr>
        <w:t>年</w:t>
      </w:r>
      <w:r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D80E6E" w:rsidRPr="00922138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240F3E">
        <w:rPr>
          <w:rFonts w:ascii="標楷體" w:eastAsia="標楷體" w:hAnsi="標楷體" w:hint="eastAsia"/>
          <w:color w:val="000000" w:themeColor="text1"/>
          <w:szCs w:val="24"/>
        </w:rPr>
        <w:t>6</w:t>
      </w:r>
      <w:r w:rsidR="00D80E6E" w:rsidRPr="00922138">
        <w:rPr>
          <w:rFonts w:ascii="標楷體" w:eastAsia="標楷體" w:hAnsi="標楷體" w:hint="eastAsia"/>
          <w:color w:val="000000" w:themeColor="text1"/>
          <w:szCs w:val="24"/>
        </w:rPr>
        <w:t>日</w:t>
      </w:r>
    </w:p>
    <w:p w:rsidR="000405BC" w:rsidRPr="00922138" w:rsidRDefault="000405BC" w:rsidP="00C352D4">
      <w:pPr>
        <w:jc w:val="right"/>
        <w:rPr>
          <w:rFonts w:ascii="標楷體" w:eastAsia="標楷體" w:hAnsi="標楷體"/>
          <w:color w:val="000000" w:themeColor="text1"/>
          <w:szCs w:val="24"/>
        </w:rPr>
      </w:pPr>
    </w:p>
    <w:tbl>
      <w:tblPr>
        <w:tblStyle w:val="a3"/>
        <w:tblW w:w="10109" w:type="dxa"/>
        <w:jc w:val="center"/>
        <w:tblLook w:val="04A0" w:firstRow="1" w:lastRow="0" w:firstColumn="1" w:lastColumn="0" w:noHBand="0" w:noVBand="1"/>
      </w:tblPr>
      <w:tblGrid>
        <w:gridCol w:w="2171"/>
        <w:gridCol w:w="1985"/>
        <w:gridCol w:w="5953"/>
      </w:tblGrid>
      <w:tr w:rsidR="00922138" w:rsidRPr="00922138" w:rsidTr="000405BC">
        <w:trPr>
          <w:trHeight w:val="567"/>
          <w:jc w:val="center"/>
        </w:trPr>
        <w:tc>
          <w:tcPr>
            <w:tcW w:w="2171" w:type="dxa"/>
            <w:vAlign w:val="center"/>
          </w:tcPr>
          <w:p w:rsidR="00D80E6E" w:rsidRPr="00922138" w:rsidRDefault="00D80E6E" w:rsidP="0048574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22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醫院名稱</w:t>
            </w:r>
          </w:p>
        </w:tc>
        <w:tc>
          <w:tcPr>
            <w:tcW w:w="1985" w:type="dxa"/>
            <w:vAlign w:val="center"/>
          </w:tcPr>
          <w:p w:rsidR="00D80E6E" w:rsidRPr="00922138" w:rsidRDefault="00D80E6E" w:rsidP="0048574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22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服務時間</w:t>
            </w:r>
          </w:p>
        </w:tc>
        <w:tc>
          <w:tcPr>
            <w:tcW w:w="5953" w:type="dxa"/>
            <w:vAlign w:val="center"/>
          </w:tcPr>
          <w:p w:rsidR="00D80E6E" w:rsidRPr="00922138" w:rsidRDefault="00D80E6E" w:rsidP="00485742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22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窗口聯絡人</w:t>
            </w:r>
          </w:p>
        </w:tc>
      </w:tr>
      <w:tr w:rsidR="00922138" w:rsidRPr="00922138" w:rsidTr="000405BC">
        <w:trPr>
          <w:trHeight w:val="2185"/>
          <w:jc w:val="center"/>
        </w:trPr>
        <w:tc>
          <w:tcPr>
            <w:tcW w:w="2171" w:type="dxa"/>
            <w:vAlign w:val="center"/>
          </w:tcPr>
          <w:p w:rsidR="00D80E6E" w:rsidRPr="00922138" w:rsidRDefault="00D80E6E" w:rsidP="00240F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22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衛生福利部南投醫院</w:t>
            </w:r>
          </w:p>
        </w:tc>
        <w:tc>
          <w:tcPr>
            <w:tcW w:w="1985" w:type="dxa"/>
            <w:vAlign w:val="center"/>
          </w:tcPr>
          <w:p w:rsidR="00D80E6E" w:rsidRPr="00922138" w:rsidRDefault="00D80E6E" w:rsidP="00C352D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22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急診24小時</w:t>
            </w:r>
          </w:p>
        </w:tc>
        <w:tc>
          <w:tcPr>
            <w:tcW w:w="5953" w:type="dxa"/>
            <w:vAlign w:val="center"/>
          </w:tcPr>
          <w:p w:rsidR="00240F3E" w:rsidRPr="00240F3E" w:rsidRDefault="00240F3E" w:rsidP="00240F3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平日上班時間：吳孟宣社工員(家暴)</w:t>
            </w:r>
          </w:p>
          <w:p w:rsidR="00240F3E" w:rsidRPr="00240F3E" w:rsidRDefault="00240F3E" w:rsidP="00240F3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、陳思涵社工師(性侵) (049-2231150分機2133或2315) ；</w:t>
            </w:r>
          </w:p>
          <w:p w:rsidR="00D80E6E" w:rsidRPr="00922138" w:rsidRDefault="00240F3E" w:rsidP="00240F3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假日或平日17時00分以後至翌日上午8時：急診室 (2231150分機1300)。</w:t>
            </w:r>
          </w:p>
        </w:tc>
      </w:tr>
      <w:tr w:rsidR="00922138" w:rsidRPr="00922138" w:rsidTr="000405BC">
        <w:trPr>
          <w:trHeight w:val="2185"/>
          <w:jc w:val="center"/>
        </w:trPr>
        <w:tc>
          <w:tcPr>
            <w:tcW w:w="2171" w:type="dxa"/>
            <w:vAlign w:val="center"/>
          </w:tcPr>
          <w:p w:rsidR="00D80E6E" w:rsidRPr="00922138" w:rsidRDefault="00D80E6E" w:rsidP="00240F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22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臺中榮民總醫院埔里分院</w:t>
            </w:r>
          </w:p>
        </w:tc>
        <w:tc>
          <w:tcPr>
            <w:tcW w:w="1985" w:type="dxa"/>
            <w:vAlign w:val="center"/>
          </w:tcPr>
          <w:p w:rsidR="005B0445" w:rsidRPr="005B0445" w:rsidRDefault="005B0445" w:rsidP="005B044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04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週一、週二、週五:上午</w:t>
            </w:r>
          </w:p>
          <w:p w:rsidR="005B0445" w:rsidRPr="005B0445" w:rsidRDefault="005B0445" w:rsidP="005B044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04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週四：晚上</w:t>
            </w:r>
          </w:p>
          <w:p w:rsidR="00D80E6E" w:rsidRPr="00922138" w:rsidRDefault="005B0445" w:rsidP="005B044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B044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急診24小時</w:t>
            </w:r>
          </w:p>
        </w:tc>
        <w:tc>
          <w:tcPr>
            <w:tcW w:w="5953" w:type="dxa"/>
            <w:vAlign w:val="center"/>
          </w:tcPr>
          <w:p w:rsidR="00240F3E" w:rsidRPr="00240F3E" w:rsidRDefault="00240F3E" w:rsidP="00240F3E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平日上班時間：劉玉惠社工員 (2990833分機1809)；</w:t>
            </w:r>
          </w:p>
          <w:p w:rsidR="00240F3E" w:rsidRPr="00240F3E" w:rsidRDefault="00240F3E" w:rsidP="00240F3E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假日或平日17時30分以後至翌日上午8時：急診室 (</w:t>
            </w:r>
            <w:r w:rsidR="00E3798A"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</w:t>
            </w: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2990833分機3080、3082) 。</w:t>
            </w:r>
          </w:p>
          <w:p w:rsidR="00240F3E" w:rsidRPr="00240F3E" w:rsidRDefault="00240F3E" w:rsidP="00240F3E">
            <w:pPr>
              <w:snapToGrid w:val="0"/>
              <w:spacing w:line="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(備註：其餘時間若有緊急個案，請先電洽詢</w:t>
            </w:r>
          </w:p>
          <w:p w:rsidR="00D80E6E" w:rsidRPr="00922138" w:rsidRDefault="00240F3E" w:rsidP="00240F3E">
            <w:pPr>
              <w:spacing w:line="0" w:lineRule="atLeast"/>
              <w:ind w:left="980" w:hangingChars="350" w:hanging="980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問，醫院將另協調相關醫師進行採證)。</w:t>
            </w:r>
          </w:p>
        </w:tc>
      </w:tr>
      <w:tr w:rsidR="00922138" w:rsidRPr="00922138" w:rsidTr="000405BC">
        <w:trPr>
          <w:trHeight w:val="2185"/>
          <w:jc w:val="center"/>
        </w:trPr>
        <w:tc>
          <w:tcPr>
            <w:tcW w:w="2171" w:type="dxa"/>
            <w:vAlign w:val="center"/>
          </w:tcPr>
          <w:p w:rsidR="00D80E6E" w:rsidRPr="00922138" w:rsidRDefault="00D80E6E" w:rsidP="00240F3E">
            <w:pPr>
              <w:widowControl/>
              <w:shd w:val="clear" w:color="auto" w:fill="FFFFFF"/>
              <w:snapToGrid w:val="0"/>
              <w:spacing w:line="0" w:lineRule="atLeast"/>
              <w:jc w:val="center"/>
              <w:outlineLvl w:val="2"/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</w:pPr>
            <w:r w:rsidRPr="00922138">
              <w:rPr>
                <w:rFonts w:ascii="標楷體" w:eastAsia="標楷體" w:hAnsi="標楷體" w:cs="Arial"/>
                <w:color w:val="000000" w:themeColor="text1"/>
                <w:kern w:val="0"/>
                <w:sz w:val="28"/>
                <w:szCs w:val="28"/>
              </w:rPr>
              <w:t>埔基醫療財團法人埔里基督教醫院</w:t>
            </w:r>
          </w:p>
        </w:tc>
        <w:tc>
          <w:tcPr>
            <w:tcW w:w="1985" w:type="dxa"/>
            <w:vAlign w:val="center"/>
          </w:tcPr>
          <w:p w:rsidR="00D80E6E" w:rsidRPr="00922138" w:rsidRDefault="00AD32EC" w:rsidP="00AD32EC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D32E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急診24小時</w:t>
            </w:r>
          </w:p>
        </w:tc>
        <w:tc>
          <w:tcPr>
            <w:tcW w:w="5953" w:type="dxa"/>
            <w:vAlign w:val="center"/>
          </w:tcPr>
          <w:p w:rsidR="00240F3E" w:rsidRPr="00240F3E" w:rsidRDefault="00240F3E" w:rsidP="00240F3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平日上班時間：黃舒婷社工員(2912151-1172) ；</w:t>
            </w:r>
          </w:p>
          <w:p w:rsidR="00D80E6E" w:rsidRPr="00922138" w:rsidRDefault="00240F3E" w:rsidP="00240F3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假日或平日中午12時至13時及17時以後至翌日上午8時：急診室 (</w:t>
            </w:r>
            <w:r w:rsidR="00E3798A"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</w:t>
            </w: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2912151分機1191、1192)</w:t>
            </w:r>
          </w:p>
        </w:tc>
      </w:tr>
      <w:tr w:rsidR="00922138" w:rsidRPr="00922138" w:rsidTr="000405BC">
        <w:trPr>
          <w:trHeight w:val="2185"/>
          <w:jc w:val="center"/>
        </w:trPr>
        <w:tc>
          <w:tcPr>
            <w:tcW w:w="2171" w:type="dxa"/>
            <w:vAlign w:val="center"/>
          </w:tcPr>
          <w:p w:rsidR="00D80E6E" w:rsidRPr="00922138" w:rsidRDefault="00D80E6E" w:rsidP="00240F3E">
            <w:pPr>
              <w:pStyle w:val="3"/>
              <w:shd w:val="clear" w:color="auto" w:fill="FFFFFF"/>
              <w:spacing w:before="0" w:beforeAutospacing="0" w:after="0" w:afterAutospacing="0" w:line="0" w:lineRule="atLeast"/>
              <w:jc w:val="center"/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8"/>
                <w:szCs w:val="28"/>
              </w:rPr>
            </w:pPr>
            <w:r w:rsidRPr="00922138">
              <w:rPr>
                <w:rFonts w:ascii="標楷體" w:eastAsia="標楷體" w:hAnsi="標楷體" w:cs="Arial"/>
                <w:b w:val="0"/>
                <w:bCs w:val="0"/>
                <w:color w:val="000000" w:themeColor="text1"/>
                <w:sz w:val="28"/>
                <w:szCs w:val="28"/>
              </w:rPr>
              <w:t>佑民醫療社團法人佑民醫院</w:t>
            </w:r>
          </w:p>
        </w:tc>
        <w:tc>
          <w:tcPr>
            <w:tcW w:w="1985" w:type="dxa"/>
            <w:vAlign w:val="center"/>
          </w:tcPr>
          <w:p w:rsidR="00D80E6E" w:rsidRPr="00922138" w:rsidRDefault="00D80E6E" w:rsidP="00C352D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22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急診24小時</w:t>
            </w:r>
          </w:p>
        </w:tc>
        <w:tc>
          <w:tcPr>
            <w:tcW w:w="5953" w:type="dxa"/>
            <w:vAlign w:val="center"/>
          </w:tcPr>
          <w:p w:rsidR="00240F3E" w:rsidRPr="00240F3E" w:rsidRDefault="00240F3E" w:rsidP="00240F3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平日上班時間：郭冠伶社工師 (2358151分機2313)；</w:t>
            </w:r>
          </w:p>
          <w:p w:rsidR="00D80E6E" w:rsidRPr="00922138" w:rsidRDefault="00240F3E" w:rsidP="00240F3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假日或平日17時以後至翌日上午8時：急診室(</w:t>
            </w:r>
            <w:r w:rsidR="00E3798A"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</w:t>
            </w: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2358151分機5123)。</w:t>
            </w:r>
          </w:p>
        </w:tc>
      </w:tr>
      <w:tr w:rsidR="00922138" w:rsidRPr="00922138" w:rsidTr="000405BC">
        <w:trPr>
          <w:trHeight w:val="2185"/>
          <w:jc w:val="center"/>
        </w:trPr>
        <w:tc>
          <w:tcPr>
            <w:tcW w:w="2171" w:type="dxa"/>
            <w:vAlign w:val="center"/>
          </w:tcPr>
          <w:p w:rsidR="00D80E6E" w:rsidRPr="00922138" w:rsidRDefault="002075CA" w:rsidP="00240F3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22138">
              <w:rPr>
                <w:rFonts w:ascii="標楷體" w:eastAsia="標楷體" w:hAnsi="標楷體" w:cs="Calibri"/>
                <w:color w:val="000000" w:themeColor="text1"/>
                <w:sz w:val="28"/>
                <w:szCs w:val="28"/>
              </w:rPr>
              <w:t>竹山秀傳醫療社團法人竹山秀傳醫院</w:t>
            </w:r>
          </w:p>
        </w:tc>
        <w:tc>
          <w:tcPr>
            <w:tcW w:w="1985" w:type="dxa"/>
            <w:vAlign w:val="center"/>
          </w:tcPr>
          <w:p w:rsidR="00D80E6E" w:rsidRPr="00922138" w:rsidRDefault="00D80E6E" w:rsidP="00C352D4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2213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急診24小時</w:t>
            </w:r>
          </w:p>
        </w:tc>
        <w:tc>
          <w:tcPr>
            <w:tcW w:w="5953" w:type="dxa"/>
            <w:vAlign w:val="center"/>
          </w:tcPr>
          <w:p w:rsidR="00240F3E" w:rsidRPr="00240F3E" w:rsidRDefault="00240F3E" w:rsidP="00240F3E">
            <w:pPr>
              <w:spacing w:line="0" w:lineRule="atLeast"/>
              <w:jc w:val="both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平日上班時間：劉泓慧社工組長(2624266分機31141) ；</w:t>
            </w:r>
          </w:p>
          <w:p w:rsidR="00D80E6E" w:rsidRPr="00922138" w:rsidRDefault="00240F3E" w:rsidP="00240F3E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假日或平日17時30分以後至翌日上午8時：急診室  (</w:t>
            </w:r>
            <w:r w:rsidR="00E3798A"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049-</w:t>
            </w:r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2624266</w:t>
            </w:r>
            <w:bookmarkStart w:id="0" w:name="_GoBack"/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分機</w:t>
            </w:r>
            <w:bookmarkEnd w:id="0"/>
            <w:r w:rsidRPr="00240F3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32136、32153)。</w:t>
            </w:r>
          </w:p>
        </w:tc>
      </w:tr>
    </w:tbl>
    <w:p w:rsidR="00D80E6E" w:rsidRPr="00922138" w:rsidRDefault="00D80E6E" w:rsidP="00D80E6E">
      <w:pPr>
        <w:rPr>
          <w:color w:val="000000" w:themeColor="text1"/>
        </w:rPr>
      </w:pPr>
    </w:p>
    <w:sectPr w:rsidR="00D80E6E" w:rsidRPr="00922138" w:rsidSect="00C352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E60" w:rsidRDefault="00FB5E60" w:rsidP="000037B0">
      <w:r>
        <w:separator/>
      </w:r>
    </w:p>
  </w:endnote>
  <w:endnote w:type="continuationSeparator" w:id="0">
    <w:p w:rsidR="00FB5E60" w:rsidRDefault="00FB5E60" w:rsidP="0000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E60" w:rsidRDefault="00FB5E60" w:rsidP="000037B0">
      <w:r>
        <w:separator/>
      </w:r>
    </w:p>
  </w:footnote>
  <w:footnote w:type="continuationSeparator" w:id="0">
    <w:p w:rsidR="00FB5E60" w:rsidRDefault="00FB5E60" w:rsidP="00003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56"/>
    <w:rsid w:val="000003A2"/>
    <w:rsid w:val="000017E8"/>
    <w:rsid w:val="000037B0"/>
    <w:rsid w:val="000405BC"/>
    <w:rsid w:val="00040F67"/>
    <w:rsid w:val="00041C9E"/>
    <w:rsid w:val="0009300B"/>
    <w:rsid w:val="000A6120"/>
    <w:rsid w:val="000D0480"/>
    <w:rsid w:val="000E200C"/>
    <w:rsid w:val="000F2FE3"/>
    <w:rsid w:val="001031A6"/>
    <w:rsid w:val="00131114"/>
    <w:rsid w:val="001454B9"/>
    <w:rsid w:val="001A6D3F"/>
    <w:rsid w:val="001D128F"/>
    <w:rsid w:val="001D40F7"/>
    <w:rsid w:val="002075CA"/>
    <w:rsid w:val="00231156"/>
    <w:rsid w:val="00240F3E"/>
    <w:rsid w:val="002927E6"/>
    <w:rsid w:val="002B3DF2"/>
    <w:rsid w:val="002B427D"/>
    <w:rsid w:val="002B7E62"/>
    <w:rsid w:val="002C05B5"/>
    <w:rsid w:val="002C2B5C"/>
    <w:rsid w:val="002E6920"/>
    <w:rsid w:val="003112DB"/>
    <w:rsid w:val="003215BC"/>
    <w:rsid w:val="00331710"/>
    <w:rsid w:val="00333EF9"/>
    <w:rsid w:val="00350C31"/>
    <w:rsid w:val="003649CB"/>
    <w:rsid w:val="003A26A7"/>
    <w:rsid w:val="003C28E9"/>
    <w:rsid w:val="00420C0A"/>
    <w:rsid w:val="0047684B"/>
    <w:rsid w:val="00485742"/>
    <w:rsid w:val="00486056"/>
    <w:rsid w:val="00492D6E"/>
    <w:rsid w:val="00503D8E"/>
    <w:rsid w:val="00522D65"/>
    <w:rsid w:val="00546959"/>
    <w:rsid w:val="00591477"/>
    <w:rsid w:val="005B0445"/>
    <w:rsid w:val="005D0494"/>
    <w:rsid w:val="005D5D98"/>
    <w:rsid w:val="005F4090"/>
    <w:rsid w:val="005F5E8B"/>
    <w:rsid w:val="006129A8"/>
    <w:rsid w:val="00662608"/>
    <w:rsid w:val="006A235F"/>
    <w:rsid w:val="006B4CE1"/>
    <w:rsid w:val="00700FD2"/>
    <w:rsid w:val="00713E69"/>
    <w:rsid w:val="00715356"/>
    <w:rsid w:val="00717D40"/>
    <w:rsid w:val="00735443"/>
    <w:rsid w:val="00780136"/>
    <w:rsid w:val="007B590F"/>
    <w:rsid w:val="007C4F89"/>
    <w:rsid w:val="007C7BFB"/>
    <w:rsid w:val="007F70BD"/>
    <w:rsid w:val="0080411E"/>
    <w:rsid w:val="00820E78"/>
    <w:rsid w:val="00832B43"/>
    <w:rsid w:val="00851518"/>
    <w:rsid w:val="00863D26"/>
    <w:rsid w:val="008C05E0"/>
    <w:rsid w:val="008D1E90"/>
    <w:rsid w:val="008D6966"/>
    <w:rsid w:val="008F4EAE"/>
    <w:rsid w:val="00912CF0"/>
    <w:rsid w:val="00922138"/>
    <w:rsid w:val="00923F4A"/>
    <w:rsid w:val="00924848"/>
    <w:rsid w:val="009B4434"/>
    <w:rsid w:val="009C0ADA"/>
    <w:rsid w:val="009D1EC5"/>
    <w:rsid w:val="009F2755"/>
    <w:rsid w:val="00A32060"/>
    <w:rsid w:val="00A853BA"/>
    <w:rsid w:val="00A94378"/>
    <w:rsid w:val="00AB60A6"/>
    <w:rsid w:val="00AC1829"/>
    <w:rsid w:val="00AC3341"/>
    <w:rsid w:val="00AD32EC"/>
    <w:rsid w:val="00AE0360"/>
    <w:rsid w:val="00B0394E"/>
    <w:rsid w:val="00B10090"/>
    <w:rsid w:val="00B13CD8"/>
    <w:rsid w:val="00B47592"/>
    <w:rsid w:val="00B734FB"/>
    <w:rsid w:val="00B8551A"/>
    <w:rsid w:val="00BD148E"/>
    <w:rsid w:val="00BF3249"/>
    <w:rsid w:val="00C00CB6"/>
    <w:rsid w:val="00C352D4"/>
    <w:rsid w:val="00C37AA4"/>
    <w:rsid w:val="00C466E1"/>
    <w:rsid w:val="00C52797"/>
    <w:rsid w:val="00C74AE8"/>
    <w:rsid w:val="00C87F6D"/>
    <w:rsid w:val="00C87FAD"/>
    <w:rsid w:val="00CD4257"/>
    <w:rsid w:val="00CF0FEE"/>
    <w:rsid w:val="00CF2999"/>
    <w:rsid w:val="00CF2CE4"/>
    <w:rsid w:val="00D313CE"/>
    <w:rsid w:val="00D762E0"/>
    <w:rsid w:val="00D80E6E"/>
    <w:rsid w:val="00D813C8"/>
    <w:rsid w:val="00DB6A1D"/>
    <w:rsid w:val="00DD0A7E"/>
    <w:rsid w:val="00E24033"/>
    <w:rsid w:val="00E3798A"/>
    <w:rsid w:val="00E419FC"/>
    <w:rsid w:val="00EB7106"/>
    <w:rsid w:val="00EC7125"/>
    <w:rsid w:val="00ED27A8"/>
    <w:rsid w:val="00F75FBF"/>
    <w:rsid w:val="00F97A43"/>
    <w:rsid w:val="00FB5E60"/>
    <w:rsid w:val="00FC281C"/>
    <w:rsid w:val="00FC36C4"/>
    <w:rsid w:val="00FE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7F03DCB-EA52-45C4-BEEE-3C7197E6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14"/>
    <w:pPr>
      <w:widowControl w:val="0"/>
    </w:pPr>
  </w:style>
  <w:style w:type="paragraph" w:styleId="3">
    <w:name w:val="heading 3"/>
    <w:basedOn w:val="a"/>
    <w:link w:val="30"/>
    <w:uiPriority w:val="9"/>
    <w:qFormat/>
    <w:rsid w:val="0023115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1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rsid w:val="0023115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4">
    <w:name w:val="Hyperlink"/>
    <w:basedOn w:val="a0"/>
    <w:uiPriority w:val="99"/>
    <w:semiHidden/>
    <w:unhideWhenUsed/>
    <w:rsid w:val="00231156"/>
    <w:rPr>
      <w:color w:val="0000FF"/>
      <w:u w:val="single"/>
    </w:rPr>
  </w:style>
  <w:style w:type="character" w:customStyle="1" w:styleId="xdb">
    <w:name w:val="_xdb"/>
    <w:basedOn w:val="a0"/>
    <w:rsid w:val="00AC3341"/>
  </w:style>
  <w:style w:type="character" w:customStyle="1" w:styleId="xbe">
    <w:name w:val="_xbe"/>
    <w:basedOn w:val="a0"/>
    <w:rsid w:val="00AC3341"/>
  </w:style>
  <w:style w:type="paragraph" w:styleId="a5">
    <w:name w:val="header"/>
    <w:basedOn w:val="a"/>
    <w:link w:val="a6"/>
    <w:uiPriority w:val="99"/>
    <w:unhideWhenUsed/>
    <w:rsid w:val="00003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37B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37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37B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BCF85-B2B8-4FC2-BFF5-829D88179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555</Characters>
  <Application>Microsoft Office Word</Application>
  <DocSecurity>0</DocSecurity>
  <Lines>4</Lines>
  <Paragraphs>1</Paragraphs>
  <ScaleCrop>false</ScaleCrop>
  <Company>SYNNEX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sandy810809</dc:creator>
  <cp:lastModifiedBy>黃玫瑄</cp:lastModifiedBy>
  <cp:revision>5</cp:revision>
  <cp:lastPrinted>2022-04-19T03:01:00Z</cp:lastPrinted>
  <dcterms:created xsi:type="dcterms:W3CDTF">2026-02-06T04:57:00Z</dcterms:created>
  <dcterms:modified xsi:type="dcterms:W3CDTF">2026-02-06T05:10:00Z</dcterms:modified>
</cp:coreProperties>
</file>