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47" w:rsidRDefault="00F6351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提供「替代治療」服務醫院名單（共</w:t>
      </w:r>
      <w:r w:rsidR="009D1719">
        <w:rPr>
          <w:rFonts w:ascii="標楷體" w:eastAsia="標楷體" w:hAnsi="標楷體"/>
          <w:b/>
          <w:sz w:val="36"/>
          <w:szCs w:val="36"/>
        </w:rPr>
        <w:t>10</w:t>
      </w:r>
      <w:r w:rsidR="00F70012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/>
          <w:b/>
          <w:sz w:val="36"/>
          <w:szCs w:val="36"/>
        </w:rPr>
        <w:t>家）</w:t>
      </w:r>
    </w:p>
    <w:tbl>
      <w:tblPr>
        <w:tblW w:w="112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908"/>
        <w:gridCol w:w="3600"/>
        <w:gridCol w:w="3146"/>
        <w:gridCol w:w="1563"/>
        <w:gridCol w:w="1425"/>
      </w:tblGrid>
      <w:tr w:rsidR="00B42547" w:rsidTr="00B42547">
        <w:trPr>
          <w:cantSplit/>
          <w:trHeight w:val="312"/>
          <w:tblHeader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縣市別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醫院名稱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/>
                <w:b/>
              </w:rPr>
              <w:t>醫院地址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/>
                <w:b/>
              </w:rPr>
              <w:t>醫院電話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/>
                <w:b/>
              </w:rPr>
              <w:t>備註</w:t>
            </w: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臺北市立聯合醫院（松德院區）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臺北市信義區松德路309號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(02)27263141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臺北市立聯合醫院（昆明院區）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臺北市萬華昆明街100號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(02)23754068</w:t>
            </w:r>
          </w:p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(02)23703739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臺北市立聯合醫院（陽明院區）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臺北市士林區雨聲街105號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 Unicode MS"/>
                <w:kern w:val="0"/>
              </w:rPr>
              <w:t>(02)</w:t>
            </w:r>
            <w:r>
              <w:rPr>
                <w:rFonts w:ascii="標楷體" w:eastAsia="標楷體" w:hAnsi="標楷體"/>
              </w:rPr>
              <w:t>28353456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A56366" w:rsidP="00A56366">
            <w:pPr>
              <w:snapToGrid w:val="0"/>
              <w:spacing w:line="240" w:lineRule="atLeast"/>
            </w:pPr>
            <w:r w:rsidRPr="00A56366">
              <w:rPr>
                <w:rFonts w:ascii="標楷體" w:eastAsia="標楷體" w:hAnsi="標楷體" w:hint="eastAsia"/>
              </w:rPr>
              <w:t>三軍總醫院北投分院附設民眾診療服務處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臺北市北投區中和街250號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(02)28959808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A5636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6366">
              <w:rPr>
                <w:rFonts w:ascii="標楷體" w:eastAsia="標楷體" w:hAnsi="標楷體" w:hint="eastAsia"/>
              </w:rPr>
              <w:t>三軍總醫院附設民眾診療服務處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臺北市內湖區成功路2段325號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(02)87923311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財團法人天主教耕莘醫院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新北市新店區中正路362號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(02)22193391#66908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衛生福利部八里療養院（附設土城門診部）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新北市土城區青雲路6號1、2樓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(02)22745250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衛生福利部臺北醫院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新北市新莊區思源路127號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(02)22765566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財團法人徐元智先生醫藥基金會附設亞東紀念醫院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Style w:val="a3"/>
                <w:rFonts w:ascii="標楷體" w:eastAsia="標楷體" w:hAnsi="標楷體"/>
                <w:color w:val="auto"/>
                <w:szCs w:val="18"/>
              </w:rPr>
              <w:t>新北市板橋</w:t>
            </w:r>
            <w:r>
              <w:rPr>
                <w:rFonts w:ascii="標楷體" w:eastAsia="標楷體" w:hAnsi="標楷體" w:cs="Arial Unicode MS"/>
              </w:rPr>
              <w:t>區</w:t>
            </w:r>
            <w:r>
              <w:rPr>
                <w:rStyle w:val="a3"/>
                <w:rFonts w:ascii="標楷體" w:eastAsia="標楷體" w:hAnsi="標楷體"/>
                <w:color w:val="auto"/>
                <w:szCs w:val="18"/>
              </w:rPr>
              <w:t>南雅南路二段21號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(02)89667000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Cs/>
              </w:rPr>
              <w:t>行天宮醫療志業醫療財團法人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新北市三峽</w:t>
            </w:r>
            <w:r>
              <w:rPr>
                <w:rFonts w:ascii="標楷體" w:eastAsia="標楷體" w:hAnsi="標楷體" w:cs="Arial Unicode MS"/>
              </w:rPr>
              <w:t>區</w:t>
            </w:r>
            <w:r>
              <w:rPr>
                <w:rFonts w:ascii="標楷體" w:eastAsia="標楷體" w:hAnsi="標楷體"/>
              </w:rPr>
              <w:t>復興路399號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(02)26723456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新北市立聯合醫院（板橋院區）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新北市板橋區英士路198號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(02)22575151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新北市立聯合醫院（三重院區）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新北市三重區中山路2號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(02)29829111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樂生療養院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新北市新莊區中正路794號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(02)82006600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財團法人基督教長老會馬偕紀念醫院淡水分院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新北市淡水區民生里民生路45號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(02)28094661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73737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衛生福利部雙和醫院(委託臺北醫學大學興建經營)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新北市中和區中正路291號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(02)22490088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財團法人佛教慈濟綜合醫院台北分院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新北市新店區建國路289號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(02)66289779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基隆市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衛生福利部基隆醫院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基隆市信義區信二路268號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kern w:val="0"/>
              </w:rPr>
              <w:t>(02)24292525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基隆市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Cs/>
              </w:rPr>
              <w:t>長庚醫療財團法人基隆長庚紀念醫院</w:t>
            </w:r>
            <w:r>
              <w:rPr>
                <w:rFonts w:ascii="標楷體" w:eastAsia="標楷體" w:hAnsi="標楷體"/>
              </w:rPr>
              <w:t>暨情人湖院區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基隆市安樂區基金一路208巷</w:t>
            </w:r>
            <w:r>
              <w:rPr>
                <w:rStyle w:val="a4"/>
                <w:rFonts w:ascii="標楷體" w:eastAsia="標楷體" w:hAnsi="標楷體"/>
                <w:b w:val="0"/>
              </w:rPr>
              <w:t>200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kern w:val="0"/>
              </w:rPr>
              <w:t>(02)</w:t>
            </w:r>
            <w:r>
              <w:rPr>
                <w:rStyle w:val="a4"/>
                <w:rFonts w:ascii="標楷體" w:eastAsia="標楷體" w:hAnsi="標楷體"/>
                <w:b w:val="0"/>
              </w:rPr>
              <w:t>24329292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pStyle w:val="aa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醫療財團法人羅許基金會羅東博愛醫院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宜蘭縣羅東鎮南昌街83號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(03)9543131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國立陽明大學附設醫院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宜蘭市新民路152號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(03)9325192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財團法人天主教靈醫會羅東聖母醫院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宜蘭縣羅東鎮中正南路160號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(09)9544106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衛生福利部桃園療養院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 Unicode MS"/>
              </w:rPr>
              <w:t>桃園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 w:cs="Arial Unicode MS"/>
              </w:rPr>
              <w:t>桃園區龍壽街71號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(03)3698553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臺北榮民總醫院桃園分院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 Unicode MS"/>
              </w:rPr>
              <w:t>桃園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 w:cs="Arial Unicode MS"/>
              </w:rPr>
              <w:t>桃園區成功路三段100號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(03)3384889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國軍桃園總醫院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桃園市龍潭區中興路168號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(03)4799595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B42547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新國民醫院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 Unicode MS"/>
              </w:rPr>
              <w:t>桃園市</w:t>
            </w:r>
            <w:r>
              <w:rPr>
                <w:rFonts w:ascii="標楷體" w:eastAsia="標楷體" w:hAnsi="標楷體"/>
              </w:rPr>
              <w:t>中壢區復興路152 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(03)4225180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42547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長庚醫療財團法人林口長庚紀念醫院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桃園市龜山區復興街5號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(03)3281200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B42547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居善醫院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桃園市大園區南港村大觀路</w:t>
            </w:r>
            <w:r>
              <w:rPr>
                <w:rFonts w:ascii="標楷體" w:eastAsia="標楷體" w:hAnsi="標楷體" w:cs="Arial Unicode MS"/>
              </w:rPr>
              <w:lastRenderedPageBreak/>
              <w:t>910號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(03)3866511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</w:t>
            </w:r>
            <w:r>
              <w:rPr>
                <w:rFonts w:ascii="標楷體" w:eastAsia="標楷體" w:hAnsi="標楷體"/>
              </w:rPr>
              <w:lastRenderedPageBreak/>
              <w:t>基原啡因」</w:t>
            </w:r>
          </w:p>
        </w:tc>
      </w:tr>
      <w:tr w:rsidR="00B42547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新竹市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FF0000"/>
                <w:shd w:val="clear" w:color="auto" w:fill="FFFF00"/>
              </w:rPr>
              <w:t>馬偕紀念醫院新竹院區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新竹市東區光復路二段690號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/>
                <w:color w:val="FF0000"/>
                <w:kern w:val="0"/>
              </w:rPr>
              <w:t>(03)6119595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B42547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國立臺灣大學醫學院附設醫院新竹分院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新竹市東區經國路一段442巷25號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(03)5326151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B42547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B42547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國軍新竹地區醫院附設民眾診療處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新竹市北區武陵路3號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547" w:rsidRDefault="00F635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(03)5348181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2547" w:rsidRDefault="00F635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132A84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國立臺灣大學醫學院附設醫院竹東分院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新竹縣竹東鎮至善路52號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(03)5943248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32A84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臺北榮民總醫院新竹分院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新竹縣竹東鎮中豐路一段81號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(03)5962134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132A84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天主教仁慈醫療財團法人仁慈醫院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新竹縣湖口鄉忠孝路29號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(03)5993500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132A84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財團法人為恭紀念醫院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苗栗縣頭份鎮東庄里仁愛路116號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(037)685569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大千綜合醫院南勢分院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苗栗市南勢里南勢52號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(037)369936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衛生福利部苗栗醫院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苗栗市為公路747號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(037)261920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中國醫藥大學附設醫院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</w:rPr>
              <w:t>臺中市北區育德路2號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 Unicode MS"/>
                <w:kern w:val="0"/>
              </w:rPr>
              <w:t>(04)22052121</w:t>
            </w:r>
            <w:r>
              <w:rPr>
                <w:rFonts w:ascii="標楷體" w:eastAsia="標楷體" w:hAnsi="標楷體" w:cs="Arial Unicode MS"/>
                <w:b/>
                <w:bCs/>
                <w:kern w:val="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維新醫療社團法人臺中維新醫院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臺中市北區育德路185號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 Unicode MS"/>
                <w:kern w:val="0"/>
              </w:rPr>
              <w:t>(04)</w:t>
            </w:r>
            <w:r>
              <w:rPr>
                <w:rFonts w:ascii="標楷體" w:eastAsia="標楷體" w:hAnsi="標楷體"/>
              </w:rPr>
              <w:t>22038585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r>
              <w:rPr>
                <w:rFonts w:ascii="標楷體" w:eastAsia="標楷體" w:hAnsi="標楷體"/>
              </w:rPr>
              <w:t>中山醫學大學附設醫院中興分院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r>
              <w:rPr>
                <w:rFonts w:ascii="標楷體" w:eastAsia="標楷體" w:hAnsi="標楷體"/>
              </w:rPr>
              <w:t>臺中市南區復興路二段11號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r>
              <w:rPr>
                <w:rFonts w:ascii="標楷體" w:eastAsia="標楷體" w:hAnsi="標楷體" w:cs="Arial Unicode MS"/>
                <w:kern w:val="0"/>
              </w:rPr>
              <w:t>(</w:t>
            </w:r>
            <w:r>
              <w:rPr>
                <w:rFonts w:ascii="標楷體" w:eastAsia="標楷體" w:hAnsi="標楷體"/>
              </w:rPr>
              <w:t>04) 22621652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行政院國軍退除役官兵輔導委員會臺中榮民總醫院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臺中市西屯區中港路三段160號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r>
              <w:rPr>
                <w:rFonts w:ascii="標楷體" w:eastAsia="標楷體" w:hAnsi="標楷體" w:cs="Arial Unicode MS"/>
                <w:kern w:val="0"/>
              </w:rPr>
              <w:t>(04)</w:t>
            </w:r>
            <w:r>
              <w:rPr>
                <w:rFonts w:ascii="標楷體" w:eastAsia="標楷體" w:hAnsi="標楷體"/>
              </w:rPr>
              <w:t>23592525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trHeight w:val="5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r>
              <w:rPr>
                <w:rFonts w:ascii="標楷體" w:eastAsia="標楷體" w:hAnsi="標楷體"/>
              </w:rPr>
              <w:t>衛生福利部臺中醫院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r>
              <w:rPr>
                <w:rFonts w:ascii="標楷體" w:eastAsia="標楷體" w:hAnsi="標楷體"/>
              </w:rPr>
              <w:t>臺中市西區三民路一段199號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r>
              <w:rPr>
                <w:rFonts w:ascii="標楷體" w:eastAsia="標楷體" w:hAnsi="標楷體"/>
              </w:rPr>
              <w:t>(04)22294411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rPr>
                <w:rFonts w:ascii="標楷體" w:eastAsia="標楷體" w:hAnsi="標楷體"/>
              </w:rPr>
            </w:pPr>
          </w:p>
        </w:tc>
      </w:tr>
      <w:tr w:rsidR="00132A84" w:rsidTr="00B42547">
        <w:trPr>
          <w:trHeight w:val="5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童综合醫院（沙鹿院區）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臺中市沙鹿區成功西街8號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(04)26626161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衛生福利部豐原醫院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臺中市豐原區安康路100號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(04)25271180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國軍臺中總醫院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臺中市太平區中山路二段348號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(04)23934191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陽光精神科醫院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</w:rPr>
              <w:t>臺中市清水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cs="新細明體"/>
              </w:rPr>
              <w:t>吳厝里東山路68-1號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(04)26202949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清海醫院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</w:rPr>
              <w:t>臺中市石岡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cs="新細明體"/>
              </w:rPr>
              <w:t>金星村下坑巷41-2號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(04)25723332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553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李綜合醫療社團法人大甲李綜合醫院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臺中市大甲區八德街2號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(04)26862288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財團法人佛教慈濟綜合醫院臺中分院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臺中市潭子區豐興路一段88號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(04)36060666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賢德醫院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臺中市太平市宜昌路420號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(04)23939995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光田醫療社團法人光田綜合醫院大甲院區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臺中市大甲區經國路321號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(04)26888126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宏恩醫院龍安分院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臺中市南區德富路145巷2號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(04)26888126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林新醫療社團法人林新醫院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臺中市南屯區惠中路三段36號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(04)22586688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</w:t>
            </w:r>
            <w:r>
              <w:rPr>
                <w:rFonts w:ascii="標楷體" w:eastAsia="標楷體" w:hAnsi="標楷體"/>
              </w:rPr>
              <w:lastRenderedPageBreak/>
              <w:t>基原啡因」</w:t>
            </w: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澄清綜合醫院中港分院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臺中市臺灣大道四段966號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(04)24632000轉53626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132A84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 w:rsidP="00553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財團法人臺灣省私立臺中仁愛之家附設靜和醫院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臺中市西區南屯路1段158號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(04)23711129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84" w:rsidRDefault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仁愛醫療財團法人大里仁愛醫院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 w:rsidP="007F6E42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臺中市大里區東榮路483號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(04)22511247轉12110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財團法人彰化基督教醫院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彰化縣</w:t>
            </w:r>
            <w:r>
              <w:rPr>
                <w:rFonts w:ascii="標楷體" w:eastAsia="標楷體" w:hAnsi="標楷體" w:cs="新細明體"/>
              </w:rPr>
              <w:t>彰化市南校街135號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(04)7238595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衛生福利部彰化醫院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彰化縣埔心鄉中正路二段80號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(04)8298686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財團法人彰化基督教醫院鹿東分院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彰化縣鹿港鎮鹿東路二段888號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(04)7789595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彰化秀傳紀念醫院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彰化縣</w:t>
            </w:r>
            <w:r>
              <w:rPr>
                <w:rFonts w:ascii="標楷體" w:eastAsia="標楷體" w:hAnsi="標楷體" w:cs="Arial"/>
              </w:rPr>
              <w:t xml:space="preserve">彰化市中山路一段542號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(04)7256166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衛生福利部草屯療養院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南投縣草屯鎮玉屏路161號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 Unicode MS"/>
                <w:kern w:val="0"/>
              </w:rPr>
              <w:t>(049)2550800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衛生福利部南投醫院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南投縣南投市復興路478號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(049)2231150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臺中榮民總醫院埔里分院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南投縣埔里鎮榮光路1號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(049)2990833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國立臺灣大學醫學院附設醫院雲林分院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雲林縣斗六市雲林路二段579號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(05)5323911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財團法人天主教若瑟醫院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(103.1.1更名為「天主教若瑟醫療財團法人若瑟醫院」)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雲林縣虎尾鎮新生路74號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(05)6337333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中國醫藥大學北港附設醫院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雲林縣北港鎮新街里新德路123號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(05)7837901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國立成功大學醫學院附設醫院斗六分院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雲林縣斗六市莊敬路345號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(05)5332121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信安醫療社團法人信安醫院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雲林縣斗六市江厝里瓦厝路159號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(05)5223788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345D6D">
            <w:pPr>
              <w:snapToGrid w:val="0"/>
              <w:spacing w:line="240" w:lineRule="atLeast"/>
            </w:pPr>
            <w:hyperlink r:id="rId6" w:history="1">
              <w:r w:rsidR="006239CE">
                <w:rPr>
                  <w:rFonts w:ascii="標楷體" w:eastAsia="標楷體" w:hAnsi="標楷體"/>
                </w:rPr>
                <w:t>行政院國軍退除役官兵輔導委員會臺中榮民總醫院嘉義分院</w:t>
              </w:r>
            </w:hyperlink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嘉義市西區世賢路2段600號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(05)2359630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衛生福利部嘉義醫院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嘉義市西區北港路312號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(05)2319090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衛生福利部朴子醫院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嘉義縣朴子市永和里42-50號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(05)3790600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行政院國軍退除役官兵輔導委員會灣橋榮民醫院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(更名為「臺中榮民總醫院灣橋分院」)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嘉義縣竹崎鄉灣橋村石麻園38號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(05)2791072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財團法人佛教慈濟綜合醫院大林分院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嘉義縣大林鎮民生路2號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(05)2648000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衛生福利部嘉南療養院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臺南市仁德區中山路870巷80號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(06)2795019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高雄榮民總醫院臺南分院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臺南市永康區復興路427號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(06)3125101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衛生福利部新營醫院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臺南市新營區信義街73號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(06)6351131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國立成功大學醫學院附設醫院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臺南市勝利路138號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(06)2766188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財團法人奇美醫院臺南分院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臺南市樹林街二段442號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(06)2228116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78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衛生福利部臺南醫院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臺南市中西區中山路125號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(06)2200055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臺南市立醫院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臺南市東區崇德路 670 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(06) 260-6351</w:t>
            </w:r>
            <w:r>
              <w:rPr>
                <w:rFonts w:ascii="標楷體" w:eastAsia="標楷體" w:hAnsi="標楷體" w:cs="Arial"/>
                <w:color w:val="686868"/>
                <w:sz w:val="18"/>
                <w:szCs w:val="18"/>
              </w:rPr>
              <w:t xml:space="preserve">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奇美醫療財團法人柳營奇美醫院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臺南市柳營區太康里太康201號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(06)6226999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臺南市立安南醫院-委託中國醫藥大學興建經營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臺南市安南區長和路二段66號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(06)3553111轉2212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奇美醫療財團法人奇美醫院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臺南市永康區中華路901號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(06)2812811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郭綜合醫院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臺南市中西區民生路二段22號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(06)2221111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高雄市立凱旋醫院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</w:rPr>
              <w:t>高雄市苓雅區凱旋二路130號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  <w:kern w:val="0"/>
              </w:rPr>
              <w:t>(07)7513171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國軍高雄總醫院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</w:rPr>
              <w:t>高雄市苓雅區中正一路2號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(07)7495985</w:t>
            </w:r>
          </w:p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(07)7496751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Cs/>
              </w:rPr>
              <w:t>財團法人私立高雄醫學大學附設中和紀念醫院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Cs/>
              </w:rPr>
              <w:t>高雄市三民區十全一路100號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(07)3121101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阮綜合醫院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高雄市苓雅區成功一路162號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(07)3351121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國軍左營總醫院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(102年1月1日更名為「國軍高雄總醫院左營分院」)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高雄市左營區軍校路553號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(07)5817121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行政院國軍退除役官兵輔導委員會高雄榮民總醫院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高雄市左營區大中一路386號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(07)3422121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私立高雄仁愛之家附設慈惠醫院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高雄市大寮區鳳屏一路509號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(07)7030315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</w:rPr>
              <w:t>長庚醫療財團法人高雄長庚紀念醫院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高雄市鳥松區大埤路123號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(07)7317123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</w:rPr>
              <w:t>義大醫療財團法人義大醫院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高雄市燕巢區角宿村義大路1號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Cs/>
              </w:rPr>
              <w:t>(07)6150011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衛生福利部旗山醫院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Style w:val="style3"/>
                <w:rFonts w:ascii="標楷體" w:eastAsia="標楷體" w:hAnsi="標楷體"/>
              </w:rPr>
              <w:t>高雄市旗山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Style w:val="style3"/>
                <w:rFonts w:ascii="標楷體" w:eastAsia="標楷體" w:hAnsi="標楷體"/>
              </w:rPr>
              <w:t>中學路60號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Style w:val="style3"/>
                <w:rFonts w:ascii="標楷體" w:eastAsia="標楷體" w:hAnsi="標楷體"/>
              </w:rPr>
              <w:t>(07)6613811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靜和醫院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Style w:val="style3"/>
                <w:rFonts w:ascii="標楷體" w:eastAsia="標楷體" w:hAnsi="標楷體"/>
              </w:rPr>
              <w:t>高雄市新興區民族二路178號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Style w:val="style3"/>
                <w:rFonts w:ascii="標楷體" w:eastAsia="標楷體" w:hAnsi="標楷體"/>
              </w:rPr>
              <w:t>(07)2229612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高雄市立聯合醫院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Style w:val="style3"/>
                <w:rFonts w:ascii="標楷體" w:eastAsia="標楷體" w:hAnsi="標楷體"/>
              </w:rPr>
              <w:t>高雄市鼓山區中華一路976號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Style w:val="style3"/>
                <w:rFonts w:ascii="標楷體" w:eastAsia="標楷體" w:hAnsi="標楷體"/>
              </w:rPr>
              <w:t>(07)5552565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樂安醫院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Style w:val="style3"/>
                <w:rFonts w:ascii="標楷體" w:eastAsia="標楷體" w:hAnsi="標楷體"/>
              </w:rPr>
            </w:pPr>
            <w:r w:rsidRPr="008008DA">
              <w:rPr>
                <w:rFonts w:ascii="標楷體" w:eastAsia="標楷體" w:hAnsi="標楷體" w:hint="eastAsia"/>
              </w:rPr>
              <w:t>高雄市岡山區通校路300號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Style w:val="style3"/>
                <w:rFonts w:ascii="標楷體" w:eastAsia="標楷體" w:hAnsi="標楷體"/>
              </w:rPr>
            </w:pPr>
            <w:r>
              <w:rPr>
                <w:rStyle w:val="style3"/>
                <w:rFonts w:ascii="標楷體" w:eastAsia="標楷體" w:hAnsi="標楷體" w:hint="eastAsia"/>
              </w:rPr>
              <w:t>(</w:t>
            </w:r>
            <w:r>
              <w:rPr>
                <w:rStyle w:val="style3"/>
                <w:rFonts w:ascii="標楷體" w:eastAsia="標楷體" w:hAnsi="標楷體"/>
              </w:rPr>
              <w:t>07</w:t>
            </w:r>
            <w:r>
              <w:rPr>
                <w:rStyle w:val="style3"/>
                <w:rFonts w:ascii="標楷體" w:eastAsia="標楷體" w:hAnsi="標楷體" w:hint="eastAsia"/>
              </w:rPr>
              <w:t>)</w:t>
            </w:r>
            <w:r w:rsidRPr="008008DA">
              <w:rPr>
                <w:rStyle w:val="style3"/>
                <w:rFonts w:ascii="標楷體" w:eastAsia="標楷體" w:hAnsi="標楷體"/>
              </w:rPr>
              <w:t>6256791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安泰醫療社團法人安泰醫院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</w:rPr>
              <w:t>屏東縣東港鎮中正路一段210號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(08)8329966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財團法人迦樂醫院</w:t>
            </w:r>
          </w:p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  <w:shd w:val="clear" w:color="auto" w:fill="FFFF00"/>
              </w:rPr>
              <w:t>(10</w:t>
            </w:r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5</w:t>
            </w:r>
            <w:r>
              <w:rPr>
                <w:rFonts w:ascii="標楷體" w:eastAsia="標楷體" w:hAnsi="標楷體"/>
                <w:color w:val="FF0000"/>
                <w:shd w:val="clear" w:color="auto" w:fill="FFFF00"/>
              </w:rPr>
              <w:t>.0</w:t>
            </w:r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3.18起</w:t>
            </w:r>
            <w:r>
              <w:rPr>
                <w:rFonts w:ascii="標楷體" w:eastAsia="標楷體" w:hAnsi="標楷體"/>
                <w:color w:val="FF0000"/>
                <w:shd w:val="clear" w:color="auto" w:fill="FFFF00"/>
              </w:rPr>
              <w:t>終止)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屏東縣新埤鄉箕湖村進化路12之200號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kern w:val="0"/>
              </w:rPr>
              <w:t>(08)7982417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6239CE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F70012" w:rsidP="007F6E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屏安醫院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Style w:val="style1style7"/>
                <w:rFonts w:ascii="標楷體" w:eastAsia="標楷體" w:hAnsi="標楷體"/>
              </w:rPr>
              <w:t>屏東縣麟洛鄉中山路160-1號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  <w:r>
              <w:rPr>
                <w:rStyle w:val="style1style7"/>
                <w:rFonts w:ascii="標楷體" w:eastAsia="標楷體" w:hAnsi="標楷體"/>
              </w:rPr>
              <w:t>(08)7211777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</w:pP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衛生福利部屏東醫院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屏東縣屏東市自由路270號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(08)7363011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高雄榮民總醫院屏東分院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屏東縣內埔鄉龍潭村昭勝路安平1巷1號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(08)7704115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國軍花蓮總醫院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花蓮縣新城鄉嘉里村嘉里路163號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(03)8266694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衛生福利部花蓮醫院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花蓮縣花蓮市中正路600號 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(03)8358141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衛生福利部玉里醫院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花蓮縣玉里鎮中華路448號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(03)8886141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kern w:val="0"/>
              </w:rPr>
              <w:t>財團法人佛教慈濟綜合醫院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kern w:val="0"/>
              </w:rPr>
              <w:t>花蓮市中山路三段707號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(03)8561825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臺東縣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衛生福利部臺東醫院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臺東縣臺東市五權街1號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(089)324112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澎湖縣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衛生福利部澎湖醫院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澎湖縣馬公市中正路10號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(06)9261151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70012" w:rsidTr="00B4254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 w:rsidP="008A36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r>
              <w:rPr>
                <w:rFonts w:ascii="標楷體" w:eastAsia="標楷體" w:hAnsi="標楷體"/>
              </w:rPr>
              <w:t>金門縣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012" w:rsidRDefault="00F70012">
            <w:r>
              <w:rPr>
                <w:rFonts w:ascii="標楷體" w:eastAsia="標楷體" w:hAnsi="標楷體"/>
              </w:rPr>
              <w:t>衛生福利部金門醫院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r>
              <w:rPr>
                <w:rFonts w:ascii="標楷體" w:eastAsia="標楷體" w:hAnsi="標楷體"/>
              </w:rPr>
              <w:t>金門縣金湖鎮新市里復興路2號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012" w:rsidRDefault="00F70012">
            <w:r>
              <w:rPr>
                <w:rFonts w:ascii="標楷體" w:eastAsia="標楷體" w:hAnsi="標楷體"/>
              </w:rPr>
              <w:t>(082)332546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12" w:rsidRDefault="00F70012">
            <w:pPr>
              <w:rPr>
                <w:rFonts w:ascii="標楷體" w:eastAsia="標楷體" w:hAnsi="標楷體"/>
              </w:rPr>
            </w:pPr>
          </w:p>
        </w:tc>
      </w:tr>
    </w:tbl>
    <w:p w:rsidR="00B42547" w:rsidRDefault="00B42547">
      <w:pPr>
        <w:rPr>
          <w:rFonts w:ascii="標楷體" w:eastAsia="標楷體" w:hAnsi="標楷體"/>
        </w:rPr>
      </w:pPr>
    </w:p>
    <w:p w:rsidR="00B42547" w:rsidRDefault="00B42547">
      <w:pPr>
        <w:pageBreakBefore/>
        <w:widowControl/>
        <w:rPr>
          <w:rFonts w:ascii="標楷體" w:eastAsia="標楷體" w:hAnsi="標楷體"/>
        </w:rPr>
      </w:pPr>
    </w:p>
    <w:p w:rsidR="00B42547" w:rsidRDefault="00F6351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提供「替代治療」衛星給藥點名單（共</w:t>
      </w:r>
      <w:r w:rsidR="006239CE">
        <w:rPr>
          <w:rFonts w:ascii="標楷體" w:eastAsia="標楷體" w:hAnsi="標楷體" w:hint="eastAsia"/>
          <w:b/>
          <w:sz w:val="36"/>
          <w:szCs w:val="36"/>
        </w:rPr>
        <w:t>61</w:t>
      </w:r>
      <w:r>
        <w:rPr>
          <w:rFonts w:ascii="標楷體" w:eastAsia="標楷體" w:hAnsi="標楷體"/>
          <w:b/>
          <w:sz w:val="36"/>
          <w:szCs w:val="36"/>
        </w:rPr>
        <w:t>家）</w:t>
      </w:r>
    </w:p>
    <w:tbl>
      <w:tblPr>
        <w:tblW w:w="104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865"/>
        <w:gridCol w:w="2268"/>
        <w:gridCol w:w="4252"/>
        <w:gridCol w:w="2479"/>
      </w:tblGrid>
      <w:tr w:rsidR="00B42547" w:rsidTr="00B42547">
        <w:trPr>
          <w:cantSplit/>
          <w:trHeight w:val="312"/>
          <w:tblHeader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縣市別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醫院名稱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地址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547" w:rsidRDefault="00F6351D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B42547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觀音區衛生所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547" w:rsidRDefault="00F635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桃園市觀音區觀新路58號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547" w:rsidRDefault="00B42547">
            <w:pPr>
              <w:rPr>
                <w:rFonts w:ascii="標楷體" w:eastAsia="標楷體" w:hAnsi="標楷體"/>
              </w:rPr>
            </w:pPr>
          </w:p>
        </w:tc>
      </w:tr>
      <w:tr w:rsidR="00B42547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大溪區衛生所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547" w:rsidRDefault="00F635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桃園市大溪區仁愛路1號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547" w:rsidRDefault="00B42547">
            <w:pPr>
              <w:rPr>
                <w:rFonts w:ascii="標楷體" w:eastAsia="標楷體" w:hAnsi="標楷體"/>
              </w:rPr>
            </w:pPr>
          </w:p>
        </w:tc>
      </w:tr>
      <w:tr w:rsidR="00B42547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547" w:rsidRDefault="00F63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楊延壽診所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547" w:rsidRDefault="00F635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桃園市龍潭區中正路298號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547" w:rsidRDefault="00F635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CE717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 w:rsidP="00122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晨新診所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17E" w:rsidRDefault="00CE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桃園市蘆竹區中正路357號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17E" w:rsidRDefault="00CE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CE717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 w:rsidP="00122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晨峰診所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17E" w:rsidRDefault="00CE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桃園市八德區永豐路576號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17E" w:rsidRDefault="00CE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CE717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 w:rsidP="00122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17E" w:rsidRDefault="00CE71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晨暘診所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17E" w:rsidRDefault="00CE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桃園市蘆竹區寶山街235號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17E" w:rsidRDefault="00CE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3F5E6C" w:rsidTr="00942C9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新中興醫院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E6C" w:rsidRDefault="003F5E6C" w:rsidP="00DB486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新竹市北區興南街 43 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E6C" w:rsidRDefault="003F5E6C" w:rsidP="00132A8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林正修診所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新竹市東區新光路38號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陽光精神科診所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新竹縣竹東鎮東榮路2號1樓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大千綜合醫院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E6C" w:rsidRDefault="003F5E6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/>
                <w:color w:val="FF0000"/>
              </w:rPr>
              <w:t>苗栗市恭敬路36號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E6C" w:rsidRDefault="003F5E6C">
            <w:pPr>
              <w:widowControl/>
            </w:pPr>
          </w:p>
        </w:tc>
      </w:tr>
      <w:tr w:rsidR="003F5E6C" w:rsidTr="0097710B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9D1719">
            <w:pPr>
              <w:jc w:val="center"/>
            </w:pPr>
            <w:r>
              <w:rPr>
                <w:rFonts w:ascii="標楷體" w:eastAsia="標楷體" w:hAnsi="標楷體"/>
              </w:rPr>
              <w:t>苗栗縣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553980">
            <w:r>
              <w:rPr>
                <w:rFonts w:ascii="標楷體" w:eastAsia="標楷體" w:hAnsi="標楷體"/>
              </w:rPr>
              <w:t>李綜合醫療社團法人苑裡李綜合醫院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553980">
            <w:r>
              <w:rPr>
                <w:rFonts w:ascii="標楷體" w:eastAsia="標楷體" w:hAnsi="標楷體" w:cs="新細明體"/>
              </w:rPr>
              <w:t>苗栗縣苑裡鎮和平路</w:t>
            </w:r>
            <w:r>
              <w:rPr>
                <w:rFonts w:ascii="標楷體" w:eastAsia="標楷體" w:hAnsi="標楷體"/>
              </w:rPr>
              <w:t>168號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553980"/>
        </w:tc>
      </w:tr>
      <w:tr w:rsidR="003F5E6C" w:rsidTr="0097710B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9D17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553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暘明診所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55398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苗栗縣苑裡鎮新興路78號1樓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5539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石岡鄉衛生所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臺中市石岡區石岡街6號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大里市衛生所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臺中市大里區大衛路82號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和平區衛生所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臺中市和平區南勢里東關路三段132號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霧峰區衛生所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臺中市霧峰區本堂里民生路1-9號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和平區梨山衛生所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臺中市和平區梨山里中正路68號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新社區衛生所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臺中市新社區興社街四段1號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新活力診所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臺中市沙鹿區中山路493之2號1樓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劉騰光心身診所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臺中市北區進化路635號1樓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詹益忠身心醫學診所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臺中市北區中清路一段685號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詹東霖心身診所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臺中市中區三民路二段11號1樓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E6C" w:rsidRDefault="003F5E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6239C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中山醫學大學附設醫院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E6C" w:rsidRDefault="003F5E6C">
            <w:pPr>
              <w:snapToGrid w:val="0"/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臺中市南區建國北路一段110號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E6C" w:rsidRDefault="003F5E6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F5E6C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6239CE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E6C" w:rsidRDefault="003F5E6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財團法人彰化基督教醫院二林分院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E6C" w:rsidRDefault="003F5E6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彰化縣二林鎮大成路一段558號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E6C" w:rsidRDefault="003F5E6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水里鄉衛生所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南投縣水里鄉博愛街125號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竹山鎮衛生所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南投縣竹山鎮公所路126號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國姓鄉衛生所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南投縣國姓鄉民族街42號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信義鄉衛生所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南投縣信義鄉玉山路45號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仁愛鄉衛生所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南投縣仁愛鄉五福巷17號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鹿谷鄉衛生所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南投縣鹿谷鄉鹿谷村中正路2段20號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中寮鄉衛生所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南投縣中寮鄉永平村永昌街102號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魚池鄉衛生所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南投縣魚池鄉東池村魚池街194號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惠元診所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南投縣竹山鎮桂林里中正巷27之99號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水林鄉衛生所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雲林縣水林鄉水林路8號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麥寮鄉衛生所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雲林縣麥寮鄉光復路4號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林內鄉衛生所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雲林縣林內鄉新興路54號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大埤鄉衛生所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雲林縣大埤鄉中山路4號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二崙鄉衛生所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雲林縣二崙鄉中興路9號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廖寶全診所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雲林縣虎尾鎮東明路182號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73340">
              <w:rPr>
                <w:rFonts w:ascii="標楷體" w:eastAsia="標楷體" w:hAnsi="標楷體" w:hint="eastAsia"/>
              </w:rPr>
              <w:t>何政岳診所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73340">
              <w:rPr>
                <w:rFonts w:ascii="標楷體" w:eastAsia="標楷體" w:hAnsi="標楷體" w:hint="eastAsia"/>
              </w:rPr>
              <w:t>雲林縣斗六市建成路109號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東石鄉衛生所</w:t>
            </w:r>
          </w:p>
          <w:p w:rsidR="006239CE" w:rsidRDefault="006239CE">
            <w:r>
              <w:rPr>
                <w:rFonts w:ascii="標楷體" w:eastAsia="標楷體" w:hAnsi="標楷體"/>
                <w:color w:val="FF0000"/>
                <w:shd w:val="clear" w:color="auto" w:fill="FFFF00"/>
              </w:rPr>
              <w:t>(104.08.25重啟服務)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嘉義縣東石鄉3之7號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玉井鄉衛生所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臺南市玉井區中正路5號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佳里鎮衛生所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臺南市佳里區進學路159號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東山鄉衛生所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臺南市東山區東山里236號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官田鄉衛生所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臺南市官田區中山路一段132號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善化鎮衛生所</w:t>
            </w:r>
          </w:p>
          <w:p w:rsidR="006239CE" w:rsidRDefault="006239CE">
            <w:pPr>
              <w:jc w:val="both"/>
            </w:pPr>
            <w:r>
              <w:rPr>
                <w:rFonts w:ascii="標楷體" w:eastAsia="標楷體" w:hAnsi="標楷體"/>
                <w:color w:val="FF0000"/>
                <w:shd w:val="clear" w:color="auto" w:fill="FFFF00"/>
              </w:rPr>
              <w:t>(103.01終止)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臺南市善化區中山路200號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七股鄉衛生所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臺南市七股區大埕里379號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將軍鄉衛生所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臺南市將軍區忠興里190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關廟鄉衛生所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臺南市關廟區中正路998號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鹽水區衛生所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臺南市鹽水區中境里武廟路1號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仁享診所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臺南市永康區永大路2段970號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維德診所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高雄市新興區七賢一路457號1樓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幸生診所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高雄市新興區民生一路240號1樓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維心診所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高雄市岡山區岡山路314號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梓安診所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高雄市梓官區中正路319號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陽光診所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高雄市左營區自由三路176號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衛生福利部恆春旅遊醫院（迦樂醫院給藥點）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屏東縣恆春鎮恆南路188號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枋寮醫療社團法人枋寮醫院</w:t>
            </w:r>
          </w:p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（迦樂醫院給藥點）</w:t>
            </w:r>
          </w:p>
          <w:p w:rsidR="006239CE" w:rsidRDefault="006239C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FF0000"/>
                <w:shd w:val="clear" w:color="auto" w:fill="FFFF00"/>
              </w:rPr>
              <w:t>(104.1終止)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屏東縣枋寮鄉中山路139號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DB4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屏安醫院附設門診部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屏東縣屏東市瑞光路2段250號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興安診所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屏東縣屏東市自由路463號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寬心診所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屏東縣屏東市中山路40號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僅提供「丁基原啡因」</w:t>
            </w: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冬山鄉衛生所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宜蘭縣冬山鄉中正路16號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  <w:tr w:rsidR="006239CE" w:rsidTr="00B42547">
        <w:trPr>
          <w:trHeight w:val="2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 w:rsidP="007F6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頭城鎮衛生所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9CE" w:rsidRDefault="006239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宜蘭縣頭城鎮新興路304號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9CE" w:rsidRDefault="006239CE">
            <w:pPr>
              <w:rPr>
                <w:rFonts w:ascii="標楷體" w:eastAsia="標楷體" w:hAnsi="標楷體"/>
              </w:rPr>
            </w:pPr>
          </w:p>
        </w:tc>
      </w:tr>
    </w:tbl>
    <w:p w:rsidR="00B42547" w:rsidRDefault="00B42547"/>
    <w:p w:rsidR="00B42547" w:rsidRDefault="00B42547">
      <w:pPr>
        <w:rPr>
          <w:rFonts w:ascii="標楷體" w:eastAsia="標楷體" w:hAnsi="標楷體"/>
        </w:rPr>
      </w:pPr>
    </w:p>
    <w:sectPr w:rsidR="00B42547" w:rsidSect="00B4254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58" w:rsidRDefault="00084158" w:rsidP="00B42547">
      <w:r>
        <w:separator/>
      </w:r>
    </w:p>
  </w:endnote>
  <w:endnote w:type="continuationSeparator" w:id="1">
    <w:p w:rsidR="00084158" w:rsidRDefault="00084158" w:rsidP="00B4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58" w:rsidRDefault="00084158" w:rsidP="00B42547">
      <w:r w:rsidRPr="00B42547">
        <w:rPr>
          <w:color w:val="000000"/>
        </w:rPr>
        <w:separator/>
      </w:r>
    </w:p>
  </w:footnote>
  <w:footnote w:type="continuationSeparator" w:id="1">
    <w:p w:rsidR="00084158" w:rsidRDefault="00084158" w:rsidP="00B42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2547"/>
    <w:rsid w:val="000715B7"/>
    <w:rsid w:val="00084158"/>
    <w:rsid w:val="00132A84"/>
    <w:rsid w:val="0013690D"/>
    <w:rsid w:val="0021255D"/>
    <w:rsid w:val="002E04A1"/>
    <w:rsid w:val="00345D6D"/>
    <w:rsid w:val="00370EF6"/>
    <w:rsid w:val="003B12B8"/>
    <w:rsid w:val="003F5E6C"/>
    <w:rsid w:val="00473340"/>
    <w:rsid w:val="006239CE"/>
    <w:rsid w:val="006429E4"/>
    <w:rsid w:val="0073737E"/>
    <w:rsid w:val="00793220"/>
    <w:rsid w:val="007C01F5"/>
    <w:rsid w:val="007C5B4F"/>
    <w:rsid w:val="008008DA"/>
    <w:rsid w:val="00814E46"/>
    <w:rsid w:val="009D1719"/>
    <w:rsid w:val="00A541EA"/>
    <w:rsid w:val="00A56366"/>
    <w:rsid w:val="00B42547"/>
    <w:rsid w:val="00B60B30"/>
    <w:rsid w:val="00BD43F1"/>
    <w:rsid w:val="00CE717E"/>
    <w:rsid w:val="00D746AD"/>
    <w:rsid w:val="00E13B07"/>
    <w:rsid w:val="00F6351D"/>
    <w:rsid w:val="00F70012"/>
    <w:rsid w:val="00F8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47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rsid w:val="00B42547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style7">
    <w:name w:val="style1 style7"/>
    <w:basedOn w:val="a0"/>
    <w:rsid w:val="00B42547"/>
  </w:style>
  <w:style w:type="character" w:styleId="a3">
    <w:name w:val="Hyperlink"/>
    <w:rsid w:val="00B42547"/>
    <w:rPr>
      <w:strike w:val="0"/>
      <w:dstrike w:val="0"/>
      <w:color w:val="000000"/>
      <w:u w:val="none"/>
    </w:rPr>
  </w:style>
  <w:style w:type="character" w:customStyle="1" w:styleId="style3">
    <w:name w:val="style3"/>
    <w:basedOn w:val="a0"/>
    <w:rsid w:val="00B42547"/>
  </w:style>
  <w:style w:type="character" w:styleId="a4">
    <w:name w:val="Strong"/>
    <w:rsid w:val="00B42547"/>
    <w:rPr>
      <w:b/>
      <w:bCs/>
    </w:rPr>
  </w:style>
  <w:style w:type="character" w:customStyle="1" w:styleId="st1">
    <w:name w:val="st1"/>
    <w:basedOn w:val="a0"/>
    <w:rsid w:val="00B42547"/>
  </w:style>
  <w:style w:type="paragraph" w:styleId="a5">
    <w:name w:val="header"/>
    <w:basedOn w:val="a"/>
    <w:rsid w:val="00B4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42547"/>
    <w:rPr>
      <w:kern w:val="3"/>
    </w:rPr>
  </w:style>
  <w:style w:type="paragraph" w:styleId="a7">
    <w:name w:val="footer"/>
    <w:basedOn w:val="a"/>
    <w:rsid w:val="00B4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42547"/>
    <w:rPr>
      <w:kern w:val="3"/>
    </w:rPr>
  </w:style>
  <w:style w:type="paragraph" w:styleId="a9">
    <w:name w:val="Normal Indent"/>
    <w:basedOn w:val="a"/>
    <w:rsid w:val="00B42547"/>
    <w:pPr>
      <w:ind w:left="480"/>
    </w:pPr>
  </w:style>
  <w:style w:type="paragraph" w:styleId="aa">
    <w:name w:val="Plain Text"/>
    <w:basedOn w:val="a"/>
    <w:rsid w:val="00B42547"/>
    <w:pPr>
      <w:widowControl/>
    </w:pPr>
    <w:rPr>
      <w:rFonts w:ascii="Calibri" w:hAnsi="Calibri" w:cs="Courier New"/>
      <w:kern w:val="0"/>
    </w:rPr>
  </w:style>
  <w:style w:type="character" w:customStyle="1" w:styleId="ab">
    <w:name w:val="純文字 字元"/>
    <w:basedOn w:val="a0"/>
    <w:rsid w:val="00B42547"/>
    <w:rPr>
      <w:rFonts w:ascii="Calibri" w:hAnsi="Calibri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hcy.gov.tw/vh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提供「替代治療」服務醫院名單</dc:title>
  <dc:creator>yoush64</dc:creator>
  <cp:lastModifiedBy>user</cp:lastModifiedBy>
  <cp:revision>2</cp:revision>
  <cp:lastPrinted>2015-03-16T11:35:00Z</cp:lastPrinted>
  <dcterms:created xsi:type="dcterms:W3CDTF">2016-04-20T05:22:00Z</dcterms:created>
  <dcterms:modified xsi:type="dcterms:W3CDTF">2016-04-20T05:22:00Z</dcterms:modified>
</cp:coreProperties>
</file>