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C6" w:rsidRPr="00261F32" w:rsidRDefault="008404C6" w:rsidP="008404C6">
      <w:pPr>
        <w:pStyle w:val="2"/>
        <w:spacing w:line="240" w:lineRule="auto"/>
        <w:rPr>
          <w:rFonts w:ascii="Times New Roman" w:eastAsia="標楷體" w:hAnsi="Times New Roman" w:cs="Times New Roman"/>
          <w:color w:val="000000" w:themeColor="text1"/>
          <w:sz w:val="28"/>
          <w:szCs w:val="28"/>
          <w:shd w:val="pct10" w:color="auto" w:fill="FFFFFF"/>
        </w:rPr>
      </w:pPr>
      <w:bookmarkStart w:id="0" w:name="_Toc124255590"/>
      <w:bookmarkStart w:id="1" w:name="_Toc186209537"/>
      <w:bookmarkStart w:id="2" w:name="附件2：高齡友善環境場域認證名單"/>
      <w:bookmarkStart w:id="3" w:name="_GoBack"/>
      <w:bookmarkEnd w:id="3"/>
      <w:r w:rsidRPr="00261F32">
        <w:rPr>
          <w:rFonts w:ascii="Times New Roman" w:eastAsia="標楷體" w:hAnsi="Times New Roman" w:cs="Times New Roman"/>
          <w:color w:val="000000" w:themeColor="text1"/>
          <w:sz w:val="28"/>
          <w:szCs w:val="28"/>
          <w:shd w:val="pct10" w:color="auto" w:fill="FFFFFF"/>
        </w:rPr>
        <w:t>附件</w:t>
      </w:r>
      <w:r w:rsidRPr="00261F32">
        <w:rPr>
          <w:rFonts w:ascii="Times New Roman" w:eastAsia="標楷體" w:hAnsi="Times New Roman" w:cs="Times New Roman"/>
          <w:color w:val="000000" w:themeColor="text1"/>
          <w:sz w:val="28"/>
          <w:szCs w:val="28"/>
          <w:shd w:val="pct10" w:color="auto" w:fill="FFFFFF"/>
        </w:rPr>
        <w:t>2</w:t>
      </w:r>
      <w:r w:rsidRPr="00261F32">
        <w:rPr>
          <w:rFonts w:ascii="Times New Roman" w:eastAsia="標楷體" w:hAnsi="Times New Roman" w:cs="Times New Roman"/>
          <w:color w:val="000000" w:themeColor="text1"/>
          <w:sz w:val="28"/>
          <w:szCs w:val="28"/>
          <w:shd w:val="pct10" w:color="auto" w:fill="FFFFFF"/>
        </w:rPr>
        <w:t>：高齡友善環境場域認證名單</w:t>
      </w:r>
      <w:bookmarkEnd w:id="0"/>
      <w:bookmarkEnd w:id="1"/>
    </w:p>
    <w:bookmarkEnd w:id="2"/>
    <w:p w:rsidR="008404C6" w:rsidRPr="00261F32" w:rsidRDefault="008404C6" w:rsidP="008404C6">
      <w:pPr>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114</w:t>
      </w:r>
      <w:r w:rsidRPr="00261F32">
        <w:rPr>
          <w:rFonts w:ascii="Times New Roman" w:eastAsia="標楷體" w:hAnsi="Times New Roman" w:cs="Times New Roman"/>
          <w:b/>
          <w:bCs/>
          <w:color w:val="000000" w:themeColor="text1"/>
          <w:kern w:val="0"/>
          <w:sz w:val="28"/>
          <w:szCs w:val="28"/>
        </w:rPr>
        <w:t>年南投縣高齡友善環境場域認證名單</w:t>
      </w:r>
      <w:r w:rsidRPr="00261F32">
        <w:rPr>
          <w:rFonts w:ascii="Times New Roman" w:eastAsia="標楷體" w:hAnsi="Times New Roman" w:cs="Times New Roman"/>
          <w:b/>
          <w:bCs/>
          <w:color w:val="000000" w:themeColor="text1"/>
          <w:kern w:val="0"/>
          <w:sz w:val="28"/>
          <w:szCs w:val="28"/>
        </w:rPr>
        <w:t>(</w:t>
      </w:r>
      <w:r w:rsidRPr="00261F32">
        <w:rPr>
          <w:rFonts w:ascii="Times New Roman" w:eastAsia="標楷體" w:hAnsi="Times New Roman" w:cs="Times New Roman"/>
          <w:b/>
          <w:bCs/>
          <w:color w:val="000000" w:themeColor="text1"/>
          <w:kern w:val="0"/>
          <w:sz w:val="28"/>
          <w:szCs w:val="28"/>
        </w:rPr>
        <w:t>截至</w:t>
      </w:r>
      <w:r w:rsidRPr="00261F32">
        <w:rPr>
          <w:rFonts w:ascii="Times New Roman" w:eastAsia="標楷體" w:hAnsi="Times New Roman" w:cs="Times New Roman"/>
          <w:b/>
          <w:bCs/>
          <w:color w:val="000000" w:themeColor="text1"/>
          <w:kern w:val="0"/>
          <w:sz w:val="28"/>
          <w:szCs w:val="28"/>
        </w:rPr>
        <w:t>114.12.31)</w:t>
      </w:r>
    </w:p>
    <w:p w:rsidR="008404C6" w:rsidRPr="00261F32" w:rsidRDefault="008404C6" w:rsidP="008404C6">
      <w:pPr>
        <w:pStyle w:val="1"/>
        <w:widowControl/>
        <w:numPr>
          <w:ilvl w:val="0"/>
          <w:numId w:val="1"/>
        </w:numPr>
        <w:spacing w:beforeLines="50" w:before="120" w:line="300" w:lineRule="exact"/>
        <w:ind w:leftChars="0" w:left="480" w:right="14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b/>
          <w:color w:val="000000" w:themeColor="text1"/>
          <w:sz w:val="28"/>
          <w:szCs w:val="28"/>
        </w:rPr>
        <w:t>高齡友善藥局</w:t>
      </w:r>
      <w:r w:rsidRPr="00261F32">
        <w:rPr>
          <w:rFonts w:ascii="Times New Roman" w:eastAsia="標楷體" w:hAnsi="Times New Roman" w:cs="Times New Roman"/>
          <w:b/>
          <w:color w:val="000000" w:themeColor="text1"/>
          <w:sz w:val="28"/>
          <w:szCs w:val="28"/>
        </w:rPr>
        <w:t>(</w:t>
      </w:r>
      <w:r w:rsidRPr="00261F32">
        <w:rPr>
          <w:rFonts w:ascii="Times New Roman" w:eastAsia="標楷體" w:hAnsi="Times New Roman" w:cs="Times New Roman"/>
          <w:b/>
          <w:color w:val="000000" w:themeColor="text1"/>
          <w:sz w:val="28"/>
          <w:szCs w:val="28"/>
        </w:rPr>
        <w:t>共</w:t>
      </w:r>
      <w:r w:rsidRPr="00261F32">
        <w:rPr>
          <w:rFonts w:ascii="Times New Roman" w:eastAsia="標楷體" w:hAnsi="Times New Roman" w:cs="Times New Roman"/>
          <w:b/>
          <w:color w:val="000000" w:themeColor="text1"/>
          <w:sz w:val="28"/>
          <w:szCs w:val="28"/>
        </w:rPr>
        <w:t>34</w:t>
      </w:r>
      <w:r w:rsidRPr="00261F32">
        <w:rPr>
          <w:rFonts w:ascii="Times New Roman" w:eastAsia="標楷體" w:hAnsi="Times New Roman" w:cs="Times New Roman"/>
          <w:b/>
          <w:color w:val="000000" w:themeColor="text1"/>
          <w:sz w:val="28"/>
          <w:szCs w:val="28"/>
        </w:rPr>
        <w:t>家</w:t>
      </w:r>
      <w:r w:rsidRPr="00261F32">
        <w:rPr>
          <w:rFonts w:ascii="Times New Roman" w:eastAsia="標楷體" w:hAnsi="Times New Roman" w:cs="Times New Roman"/>
          <w:b/>
          <w:color w:val="000000" w:themeColor="text1"/>
          <w:sz w:val="28"/>
          <w:szCs w:val="28"/>
        </w:rPr>
        <w:t>)</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04"/>
        <w:gridCol w:w="2126"/>
        <w:gridCol w:w="4536"/>
        <w:gridCol w:w="1559"/>
        <w:gridCol w:w="1139"/>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廣元藥局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集成藥局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南投縣埔里鎮南興街</w:t>
            </w:r>
            <w:r w:rsidRPr="00261F32">
              <w:rPr>
                <w:rFonts w:ascii="Times New Roman" w:eastAsia="標楷體" w:hAnsi="Times New Roman" w:cs="Times New Roman"/>
                <w:color w:val="000000" w:themeColor="text1"/>
              </w:rPr>
              <w:t>270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049-2992837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高品藥局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竹山啄木鳥藥局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1011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049-2655345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慈仁藥局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942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049-2643924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銘壽堂藥局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南投縣草屯鎮碧山路</w:t>
            </w:r>
            <w:r w:rsidRPr="00261F32">
              <w:rPr>
                <w:rFonts w:ascii="Times New Roman" w:eastAsia="標楷體" w:hAnsi="Times New Roman" w:cs="Times New Roman"/>
                <w:color w:val="000000" w:themeColor="text1"/>
              </w:rPr>
              <w:t>162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049-2322759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福倫藥局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南投縣草屯鎮中山街</w:t>
            </w:r>
            <w:r w:rsidRPr="00261F32">
              <w:rPr>
                <w:rFonts w:ascii="Times New Roman" w:eastAsia="標楷體" w:hAnsi="Times New Roman" w:cs="Times New Roman"/>
                <w:color w:val="000000" w:themeColor="text1"/>
              </w:rPr>
              <w:t>142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049-2314218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柔欣藥局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508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049-2770199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杏仁藥局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南投縣水里鄉民權路</w:t>
            </w:r>
            <w:r w:rsidRPr="00261F32">
              <w:rPr>
                <w:rFonts w:ascii="Times New Roman" w:eastAsia="標楷體" w:hAnsi="Times New Roman" w:cs="Times New Roman"/>
                <w:color w:val="000000" w:themeColor="text1"/>
              </w:rPr>
              <w:t>236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049-2776008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立特藥局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68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049-2775837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明星藥局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457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049-2895737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永康藥局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南投縣仁愛鄉大同村仁和路</w:t>
            </w:r>
            <w:r w:rsidRPr="00261F32">
              <w:rPr>
                <w:rFonts w:ascii="Times New Roman" w:eastAsia="標楷體" w:hAnsi="Times New Roman" w:cs="Times New Roman"/>
                <w:color w:val="000000" w:themeColor="text1"/>
              </w:rPr>
              <w:t>84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049-2802730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和康藥局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南投市復興路</w:t>
            </w:r>
            <w:r w:rsidRPr="00261F32">
              <w:rPr>
                <w:rFonts w:ascii="Times New Roman" w:eastAsia="標楷體" w:hAnsi="Times New Roman" w:cs="Times New Roman"/>
                <w:color w:val="000000" w:themeColor="text1"/>
              </w:rPr>
              <w:t>75-1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049-2227008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弘昌藥局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南投市南崗一路</w:t>
            </w:r>
            <w:r w:rsidRPr="00261F32">
              <w:rPr>
                <w:rFonts w:ascii="Times New Roman" w:eastAsia="標楷體" w:hAnsi="Times New Roman" w:cs="Times New Roman"/>
                <w:color w:val="000000" w:themeColor="text1"/>
              </w:rPr>
              <w:t>85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049-2228902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幸福藥局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548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049-2998666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大樹埔里藥局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438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049-2980805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好安心藥局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南投縣埔里鎮中山路二段</w:t>
            </w:r>
            <w:r w:rsidRPr="00261F32">
              <w:rPr>
                <w:rFonts w:ascii="Times New Roman" w:eastAsia="標楷體" w:hAnsi="Times New Roman" w:cs="Times New Roman"/>
                <w:color w:val="000000" w:themeColor="text1"/>
              </w:rPr>
              <w:t>327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049-2990377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竹山福倫藥局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858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049-2658518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405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049-2659287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家禾藥局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237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049-2760565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啟安大藥局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南投縣鹿谷鄉鹿彰路</w:t>
            </w:r>
            <w:r w:rsidRPr="00261F32">
              <w:rPr>
                <w:rFonts w:ascii="Times New Roman" w:eastAsia="標楷體" w:hAnsi="Times New Roman" w:cs="Times New Roman"/>
                <w:color w:val="000000" w:themeColor="text1"/>
              </w:rPr>
              <w:t>217-1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躍獅福安藥局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南投縣鹿谷鄉中正路二段</w:t>
            </w:r>
            <w:r w:rsidRPr="00261F32">
              <w:rPr>
                <w:rFonts w:ascii="Times New Roman" w:eastAsia="標楷體" w:hAnsi="Times New Roman" w:cs="Times New Roman"/>
                <w:color w:val="000000" w:themeColor="text1"/>
              </w:rPr>
              <w:t>24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049-2752334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源和藥局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278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049-2897666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中寮健保藥局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136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049-2691940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永順藥局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南投縣鹿谷鄉鹿谷村中正路</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段</w:t>
            </w:r>
            <w:r w:rsidRPr="00261F32">
              <w:rPr>
                <w:rFonts w:ascii="Times New Roman" w:eastAsia="標楷體" w:hAnsi="Times New Roman" w:cs="Times New Roman"/>
                <w:color w:val="000000" w:themeColor="text1"/>
              </w:rPr>
              <w:t>141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草屯丁丁藥局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179</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049-2330058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國聖藥局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南投縣草屯鎮芬草路一段</w:t>
            </w:r>
            <w:r w:rsidRPr="00261F32">
              <w:rPr>
                <w:rFonts w:ascii="Times New Roman" w:eastAsia="標楷體" w:hAnsi="Times New Roman" w:cs="Times New Roman"/>
                <w:color w:val="000000" w:themeColor="text1"/>
              </w:rPr>
              <w:t>35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049-2305685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聖文健保藥局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南投縣埔里鎮中華路</w:t>
            </w:r>
            <w:r w:rsidRPr="00261F32">
              <w:rPr>
                <w:rFonts w:ascii="Times New Roman" w:eastAsia="標楷體" w:hAnsi="Times New Roman" w:cs="Times New Roman"/>
                <w:color w:val="000000" w:themeColor="text1"/>
              </w:rPr>
              <w:t>100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049-2987066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29</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資生藥局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w:t>
            </w:r>
            <w:r w:rsidRPr="00261F32">
              <w:rPr>
                <w:rFonts w:ascii="Times New Roman" w:eastAsia="標楷體" w:hAnsi="Times New Roman" w:cs="Times New Roman"/>
                <w:color w:val="000000" w:themeColor="text1"/>
              </w:rPr>
              <w:t>418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049-2982042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30</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佑全水里中山藥局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556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049-2773086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31</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人人藥局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32</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南投丁丁藥局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南投縣南投市三和里三和二路</w:t>
            </w:r>
            <w:r w:rsidRPr="00261F32">
              <w:rPr>
                <w:rFonts w:ascii="Times New Roman" w:eastAsia="標楷體" w:hAnsi="Times New Roman" w:cs="Times New Roman"/>
                <w:color w:val="000000" w:themeColor="text1"/>
              </w:rPr>
              <w:t>10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049-2245977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33</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自成藥局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049-2761767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34</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省安藥局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31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049-2763442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35</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286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36</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高品藥局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37</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康好藥局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南投縣草屯鎮太平路一段</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049-2358838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38</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優適藥局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149-5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049-2630355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0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【藥局特色服務】</w:t>
      </w:r>
      <w:r w:rsidRPr="00261F32">
        <w:rPr>
          <w:rFonts w:ascii="Times New Roman" w:eastAsia="標楷體" w:hAnsi="Times New Roman" w:cs="Times New Roman"/>
          <w:color w:val="000000" w:themeColor="text1"/>
          <w:kern w:val="0"/>
          <w:sz w:val="28"/>
          <w:szCs w:val="28"/>
        </w:rPr>
        <w:t>:</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提供老花眼鏡或放大鏡、有創意圖示字體放大的藥袋</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lastRenderedPageBreak/>
        <w:t>提供免費分藥、切藥及量血壓服務</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協助慢性病處方箋第三次領藥完畢長者掛號</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用藥諮詢、用藥檢查及新住民藥袋標示說明</w:t>
      </w:r>
    </w:p>
    <w:p w:rsidR="008404C6" w:rsidRPr="00261F32" w:rsidRDefault="008404C6" w:rsidP="008404C6">
      <w:pPr>
        <w:pStyle w:val="1"/>
        <w:widowControl/>
        <w:numPr>
          <w:ilvl w:val="0"/>
          <w:numId w:val="2"/>
        </w:numPr>
        <w:spacing w:line="300" w:lineRule="exact"/>
        <w:ind w:leftChars="100" w:left="722" w:right="142" w:hanging="48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color w:val="000000" w:themeColor="text1"/>
          <w:sz w:val="28"/>
          <w:szCs w:val="28"/>
        </w:rPr>
        <w:t>提供簡易篩檢服務</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失智症、肺結核、憂鬱症</w:t>
      </w:r>
    </w:p>
    <w:p w:rsidR="008404C6" w:rsidRPr="00261F32" w:rsidRDefault="008404C6" w:rsidP="008404C6">
      <w:pPr>
        <w:pStyle w:val="1"/>
        <w:widowControl/>
        <w:numPr>
          <w:ilvl w:val="0"/>
          <w:numId w:val="1"/>
        </w:numPr>
        <w:spacing w:beforeLines="50" w:before="12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高齡友善便利商店</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30</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701"/>
        <w:gridCol w:w="1450"/>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統一超商股份有限公司宏旺門市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049-2245147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112-113</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統一超商股份有限公司和育門市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南投縣竹山鎮大智路</w:t>
            </w:r>
            <w:r w:rsidRPr="00261F32">
              <w:rPr>
                <w:rFonts w:ascii="Times New Roman" w:eastAsia="標楷體" w:hAnsi="Times New Roman" w:cs="Times New Roman"/>
                <w:color w:val="000000" w:themeColor="text1"/>
              </w:rPr>
              <w:t>57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049-2648909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統一超商股份有限公司合心門市</w:t>
            </w:r>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218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32</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049-2734153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統一超商股份有限公司和雅門市</w:t>
            </w:r>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南投縣鹿谷鄉中正一路</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049-2755979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統一超商股份有限公司恩泉門市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南投縣仁愛鄉南豐村中正路</w:t>
            </w:r>
            <w:r w:rsidRPr="00261F32">
              <w:rPr>
                <w:rFonts w:ascii="Times New Roman" w:eastAsia="標楷體" w:hAnsi="Times New Roman" w:cs="Times New Roman"/>
                <w:color w:val="000000" w:themeColor="text1"/>
              </w:rPr>
              <w:t>88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049-2921076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全家便利商店股份有限公司仁愛高山青店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南投縣仁愛鄉信義巷</w:t>
            </w:r>
            <w:r w:rsidRPr="00261F32">
              <w:rPr>
                <w:rFonts w:ascii="Times New Roman" w:eastAsia="標楷體" w:hAnsi="Times New Roman" w:cs="Times New Roman"/>
                <w:color w:val="000000" w:themeColor="text1"/>
              </w:rPr>
              <w:t>34</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049-2803863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統一超商股份有限公司康壽門市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311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049-2247098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統一超商股份有限公司敦和門市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南投縣草屯鎮仁愛街</w:t>
            </w:r>
            <w:r w:rsidRPr="00261F32">
              <w:rPr>
                <w:rFonts w:ascii="Times New Roman" w:eastAsia="標楷體" w:hAnsi="Times New Roman" w:cs="Times New Roman"/>
                <w:color w:val="000000" w:themeColor="text1"/>
              </w:rPr>
              <w:t>197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049-2314596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統一超商股份有限公司青美門市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049-2652464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統一超商股份有限公司集寶門市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南投縣集集鎮八張里八張街</w:t>
            </w:r>
            <w:r w:rsidRPr="00261F32">
              <w:rPr>
                <w:rFonts w:ascii="Times New Roman" w:eastAsia="標楷體" w:hAnsi="Times New Roman" w:cs="Times New Roman"/>
                <w:color w:val="000000" w:themeColor="text1"/>
              </w:rPr>
              <w:t>75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049-2764780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統一超商股份有限公司穀昌門市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450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049-2244085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統一超商股份有限公司茶鄉門市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335-8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049-2738271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萊爾富國際股份有限公司南投員集店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南投縣名間鄉員集路</w:t>
            </w:r>
            <w:r w:rsidRPr="00261F32">
              <w:rPr>
                <w:rFonts w:ascii="Times New Roman" w:eastAsia="標楷體" w:hAnsi="Times New Roman" w:cs="Times New Roman"/>
                <w:color w:val="000000" w:themeColor="text1"/>
              </w:rPr>
              <w:t>33-17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049-2739239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統一超商股份有限公司新鹿谷門市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南投縣鹿谷鄉仁義路</w:t>
            </w:r>
            <w:r w:rsidRPr="00261F32">
              <w:rPr>
                <w:rFonts w:ascii="Times New Roman" w:eastAsia="標楷體" w:hAnsi="Times New Roman" w:cs="Times New Roman"/>
                <w:color w:val="000000" w:themeColor="text1"/>
              </w:rPr>
              <w:t>148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049-2754897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統一超商股份有限公司瑞峰門市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049-2777035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萊爾富國際股份有限公司水里水信店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南投縣水里鄉水信路一段</w:t>
            </w:r>
            <w:r w:rsidRPr="00261F32">
              <w:rPr>
                <w:rFonts w:ascii="Times New Roman" w:eastAsia="標楷體" w:hAnsi="Times New Roman" w:cs="Times New Roman"/>
                <w:color w:val="000000" w:themeColor="text1"/>
              </w:rPr>
              <w:t>385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049-2774141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統一超商股份有限公司小瑞士門市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049-2803447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統一超商股份有限公司富嘉門市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南投縣仁愛鄉仁和路</w:t>
            </w:r>
            <w:r w:rsidRPr="00261F32">
              <w:rPr>
                <w:rFonts w:ascii="Times New Roman" w:eastAsia="標楷體" w:hAnsi="Times New Roman" w:cs="Times New Roman"/>
                <w:color w:val="000000" w:themeColor="text1"/>
              </w:rPr>
              <w:t>223-1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049-2802133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全家便利商店股份有限公司仁愛賽德克店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南投縣仁愛鄉中正路</w:t>
            </w:r>
            <w:r w:rsidRPr="00261F32">
              <w:rPr>
                <w:rFonts w:ascii="Times New Roman" w:eastAsia="標楷體" w:hAnsi="Times New Roman" w:cs="Times New Roman"/>
                <w:color w:val="000000" w:themeColor="text1"/>
              </w:rPr>
              <w:t>87-1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049-2920748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w:t>
            </w:r>
            <w:r w:rsidRPr="00261F32">
              <w:rPr>
                <w:rFonts w:ascii="Times New Roman" w:eastAsia="標楷體" w:hAnsi="Times New Roman" w:cs="Times New Roman"/>
                <w:color w:val="000000" w:themeColor="text1"/>
              </w:rPr>
              <w:lastRenderedPageBreak/>
              <w:t>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前山門市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lastRenderedPageBreak/>
              <w:t>南投縣竹山鎮集山路三段</w:t>
            </w:r>
            <w:r w:rsidRPr="00261F32">
              <w:rPr>
                <w:rFonts w:ascii="Times New Roman" w:eastAsia="標楷體" w:hAnsi="Times New Roman" w:cs="Times New Roman"/>
                <w:color w:val="000000" w:themeColor="text1"/>
              </w:rPr>
              <w:t>1089</w:t>
            </w:r>
            <w:r w:rsidRPr="00261F32">
              <w:rPr>
                <w:rFonts w:ascii="Times New Roman" w:eastAsia="標楷體" w:hAnsi="Times New Roman" w:cs="Times New Roman"/>
                <w:color w:val="000000" w:themeColor="text1"/>
              </w:rPr>
              <w:lastRenderedPageBreak/>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lastRenderedPageBreak/>
              <w:t>049-2651842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鹿谷向天店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南投縣鹿谷鄉光復路</w:t>
            </w:r>
            <w:r w:rsidRPr="00261F32">
              <w:rPr>
                <w:rFonts w:ascii="Times New Roman" w:eastAsia="標楷體" w:hAnsi="Times New Roman" w:cs="Times New Roman"/>
                <w:color w:val="000000" w:themeColor="text1"/>
              </w:rPr>
              <w:t>174-10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049-2676667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國姓水長流門市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南投縣國姓鄉長流村大長路</w:t>
            </w:r>
            <w:r w:rsidRPr="00261F32">
              <w:rPr>
                <w:rFonts w:ascii="Times New Roman" w:eastAsia="標楷體" w:hAnsi="Times New Roman" w:cs="Times New Roman"/>
                <w:color w:val="000000" w:themeColor="text1"/>
              </w:rPr>
              <w:t>577-17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049-2432846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竑禎有限股份公司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統一超商新國姓門市</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南投縣國姓鄉中興路</w:t>
            </w:r>
            <w:r w:rsidRPr="00261F32">
              <w:rPr>
                <w:rFonts w:ascii="Times New Roman" w:eastAsia="標楷體" w:hAnsi="Times New Roman" w:cs="Times New Roman"/>
                <w:color w:val="000000" w:themeColor="text1"/>
              </w:rPr>
              <w:t>301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049-2724347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萊爾富國際股份有限公司</w:t>
            </w:r>
            <w:r w:rsidRPr="00261F32">
              <w:rPr>
                <w:rFonts w:ascii="Times New Roman" w:eastAsia="標楷體" w:hAnsi="Times New Roman" w:cs="Times New Roman"/>
                <w:color w:val="000000" w:themeColor="text1"/>
              </w:rPr>
              <w:t>3219</w:t>
            </w:r>
            <w:r w:rsidRPr="00261F32">
              <w:rPr>
                <w:rFonts w:ascii="Times New Roman" w:eastAsia="標楷體" w:hAnsi="Times New Roman" w:cs="Times New Roman"/>
                <w:color w:val="000000" w:themeColor="text1"/>
              </w:rPr>
              <w:t>國姓長壽巷分店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南投縣國姓鄉福龜村中正路一段</w:t>
            </w:r>
            <w:r w:rsidRPr="00261F32">
              <w:rPr>
                <w:rFonts w:ascii="Times New Roman" w:eastAsia="標楷體" w:hAnsi="Times New Roman" w:cs="Times New Roman"/>
                <w:color w:val="000000" w:themeColor="text1"/>
              </w:rPr>
              <w:t>106-1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049-2723291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和社門市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049-2702941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中銘門市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南投縣埔里鎮西安路一段</w:t>
            </w:r>
            <w:r w:rsidRPr="00261F32">
              <w:rPr>
                <w:rFonts w:ascii="Times New Roman" w:eastAsia="標楷體" w:hAnsi="Times New Roman" w:cs="Times New Roman"/>
                <w:color w:val="000000" w:themeColor="text1"/>
              </w:rPr>
              <w:t>104</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049-2997200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71-5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049-2738412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雅集門市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137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049-2734440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鳳凰谷門市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南投縣鹿谷鄉中正路三段</w:t>
            </w:r>
            <w:r w:rsidRPr="00261F32">
              <w:rPr>
                <w:rFonts w:ascii="Times New Roman" w:eastAsia="標楷體" w:hAnsi="Times New Roman" w:cs="Times New Roman"/>
                <w:color w:val="000000" w:themeColor="text1"/>
              </w:rPr>
              <w:t>63</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049-2750993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鄉親寮門市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79</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049-2694524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【便利商店特色服務】：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主動詢問高齡者是否需要協助操作機器</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r w:rsidRPr="00261F32">
        <w:rPr>
          <w:rFonts w:ascii="Times New Roman" w:eastAsia="標楷體" w:hAnsi="Times New Roman" w:cs="Times New Roman"/>
          <w:color w:val="000000" w:themeColor="text1"/>
          <w:sz w:val="28"/>
          <w:szCs w:val="28"/>
        </w:rPr>
        <w:t>ibon</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ATM</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famiport</w:t>
      </w:r>
      <w:r w:rsidRPr="00261F32">
        <w:rPr>
          <w:rFonts w:ascii="Times New Roman" w:eastAsia="標楷體" w:hAnsi="Times New Roman" w:cs="Times New Roman"/>
          <w:color w:val="000000" w:themeColor="text1"/>
          <w:sz w:val="28"/>
          <w:szCs w:val="28"/>
        </w:rPr>
        <w:t>或影印機等設備</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提供長者優先服務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廁所內設置扶手及緊急求救鈴</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商品標示之字體、顏色及金額清楚閱讀</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提供閱讀放大鏡</w:t>
      </w:r>
    </w:p>
    <w:p w:rsidR="008404C6" w:rsidRPr="00261F32" w:rsidRDefault="008404C6" w:rsidP="008404C6">
      <w:pPr>
        <w:widowControl/>
        <w:spacing w:beforeAutospacing="1" w:line="340" w:lineRule="exact"/>
        <w:rPr>
          <w:rFonts w:ascii="Times New Roman" w:eastAsia="標楷體" w:hAnsi="Times New Roman" w:cs="Times New Roman"/>
          <w:b/>
          <w:color w:val="000000" w:themeColor="text1"/>
          <w:kern w:val="0"/>
          <w:sz w:val="28"/>
          <w:szCs w:val="28"/>
        </w:rPr>
        <w:sectPr w:rsidR="008404C6" w:rsidRPr="00261F32">
          <w:pgSz w:w="11907" w:h="16840"/>
          <w:pgMar w:top="567" w:right="567" w:bottom="567" w:left="567" w:header="397" w:footer="567" w:gutter="0"/>
          <w:cols w:space="720"/>
        </w:sectPr>
      </w:pPr>
    </w:p>
    <w:p w:rsidR="008404C6" w:rsidRPr="00261F32" w:rsidRDefault="008404C6" w:rsidP="008404C6">
      <w:pPr>
        <w:pStyle w:val="1"/>
        <w:widowControl/>
        <w:numPr>
          <w:ilvl w:val="0"/>
          <w:numId w:val="1"/>
        </w:numPr>
        <w:spacing w:beforeLines="50" w:before="18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lastRenderedPageBreak/>
        <w:t>齡友善金融機構</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15</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97"/>
        <w:gridCol w:w="1984"/>
        <w:gridCol w:w="1139"/>
        <w:gridCol w:w="28"/>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中華郵政股份有限公司草屯郵局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南投縣草屯鎮中正路</w:t>
            </w:r>
            <w:r w:rsidRPr="00261F32">
              <w:rPr>
                <w:rFonts w:ascii="Times New Roman" w:eastAsia="標楷體" w:hAnsi="Times New Roman" w:cs="Times New Roman"/>
                <w:color w:val="000000" w:themeColor="text1"/>
              </w:rPr>
              <w:t>606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049-2333461</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第一商業銀行股份有限公司草屯分行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256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049-2338181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合作金庫商業銀行集集分行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176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049-2761501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中華郵政股份有限公司水里郵局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南投縣水里鄉中富街</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049-2770132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中寮郵局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南投縣中寮鄉永平路</w:t>
            </w:r>
            <w:r w:rsidRPr="00261F32">
              <w:rPr>
                <w:rFonts w:ascii="Times New Roman" w:eastAsia="標楷體" w:hAnsi="Times New Roman" w:cs="Times New Roman"/>
                <w:color w:val="000000" w:themeColor="text1"/>
              </w:rPr>
              <w:t>133</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049-2691082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中華郵政股份有限公司竹山郵局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南投縣竹山鎮前山路一段</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049-2642076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魚池郵局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364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049-2895546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魚池鄉農會</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439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南投縣水里鄉農會信用部</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南投縣水里鄉農富村民生路</w:t>
            </w:r>
            <w:r w:rsidRPr="00261F32">
              <w:rPr>
                <w:rFonts w:ascii="Times New Roman" w:eastAsia="標楷體" w:hAnsi="Times New Roman" w:cs="Times New Roman"/>
                <w:color w:val="000000" w:themeColor="text1"/>
              </w:rPr>
              <w:t>362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049--2772101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信義和社郵局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72-7</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049-2701172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南投三和郵局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南投縣南投市三和二路</w:t>
            </w:r>
            <w:r w:rsidRPr="00261F32">
              <w:rPr>
                <w:rFonts w:ascii="Times New Roman" w:eastAsia="標楷體" w:hAnsi="Times New Roman" w:cs="Times New Roman"/>
                <w:color w:val="000000" w:themeColor="text1"/>
              </w:rPr>
              <w:t>30</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049-2220139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65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049-2732040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名間松嶺郵局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南投縣名間鄉名松路二段</w:t>
            </w:r>
            <w:r w:rsidRPr="00261F32">
              <w:rPr>
                <w:rFonts w:ascii="Times New Roman" w:eastAsia="標楷體" w:hAnsi="Times New Roman" w:cs="Times New Roman"/>
                <w:color w:val="000000" w:themeColor="text1"/>
              </w:rPr>
              <w:t>212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049-2581453</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集集郵局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110</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049-2762527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南投縣信義鄉玉山路</w:t>
            </w:r>
            <w:r w:rsidRPr="00261F32">
              <w:rPr>
                <w:rFonts w:ascii="Times New Roman" w:eastAsia="標楷體" w:hAnsi="Times New Roman" w:cs="Times New Roman"/>
                <w:color w:val="000000" w:themeColor="text1"/>
              </w:rPr>
              <w:t>44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049-2791257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【金融機構特色服務】：</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服務人員協助抽取號碼牌</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長者單一服務窗口</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愛心窗口</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提供老花眼鏡、放大鏡或飲水機、血壓量測服務</w:t>
      </w:r>
    </w:p>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br w:type="page"/>
      </w:r>
    </w:p>
    <w:p w:rsidR="008404C6" w:rsidRPr="00261F32" w:rsidRDefault="008404C6" w:rsidP="008404C6">
      <w:pPr>
        <w:pStyle w:val="1"/>
        <w:widowControl/>
        <w:numPr>
          <w:ilvl w:val="0"/>
          <w:numId w:val="1"/>
        </w:numPr>
        <w:spacing w:beforeLines="50" w:before="18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lastRenderedPageBreak/>
        <w:t>高齡友善餐廳</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4</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984"/>
        <w:gridCol w:w="1167"/>
      </w:tblGrid>
      <w:tr w:rsidR="008404C6" w:rsidRPr="00261F32" w:rsidTr="00FE6016">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日月潭纜車股份有限公司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南投縣魚池鄉日月村中正巷</w:t>
            </w:r>
            <w:r w:rsidRPr="00261F32">
              <w:rPr>
                <w:rFonts w:ascii="Times New Roman" w:eastAsia="標楷體" w:hAnsi="Times New Roman" w:cs="Times New Roman"/>
                <w:color w:val="000000" w:themeColor="text1"/>
              </w:rPr>
              <w:t>102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049-2850666</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餐廳</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555</w:t>
            </w:r>
            <w:r w:rsidRPr="00261F32">
              <w:rPr>
                <w:rFonts w:ascii="Times New Roman" w:eastAsia="標楷體" w:hAnsi="Times New Roman" w:cs="Times New Roman"/>
                <w:color w:val="000000" w:themeColor="text1"/>
              </w:rPr>
              <w:t>魚池鄉秀稅路</w:t>
            </w:r>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麗宮餐廳</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馬雅餐廳</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autoSpaceDE w:val="0"/>
        <w:autoSpaceDN w:val="0"/>
        <w:adjustRightInd w:val="0"/>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【餐廳特色服務】：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提供放大字體菜單或老花眼鏡或相關輔助之閱讀設備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8404C6" w:rsidRPr="00261F32" w:rsidRDefault="008404C6" w:rsidP="008404C6">
      <w:pPr>
        <w:pStyle w:val="a3"/>
        <w:numPr>
          <w:ilvl w:val="0"/>
          <w:numId w:val="5"/>
        </w:numPr>
        <w:spacing w:line="340" w:lineRule="exact"/>
        <w:ind w:leftChars="100" w:left="567" w:rightChars="59" w:right="142" w:hanging="327"/>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提供白金套餐（養生套餐），以少油、少糖、少鹽、及增加纖維攝取等在地食材特色為主</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提供溫水及桌邊結帳服務、製化餐點服務（例如︰碎食服務）</w:t>
      </w:r>
    </w:p>
    <w:p w:rsidR="008404C6" w:rsidRPr="00261F32" w:rsidRDefault="008404C6" w:rsidP="008404C6">
      <w:pPr>
        <w:pStyle w:val="1"/>
        <w:widowControl/>
        <w:numPr>
          <w:ilvl w:val="0"/>
          <w:numId w:val="1"/>
        </w:numPr>
        <w:spacing w:beforeLines="50" w:before="18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高齡友善觀光旅遊業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984"/>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九族文化村股份有限公司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杉林溪森林生態渡假園區</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南投縣竹山鎮大鞍里溪山路</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049-2611217</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【觀光旅遊業特色服務】︰</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領有領有合法觀光旅遊業執照</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具救護人員配置及運動傷害緊急救護訓練紀錄</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設有愛心座椅</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如椅子有椅背及扶手</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廁所內設施之說明有放大字體標示及圖例</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蹲坐標示、沖水鈕、緊急求救鈴</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提供緊急事況發生時之呼救服務</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如撥打</w:t>
      </w:r>
      <w:r w:rsidRPr="00261F32">
        <w:rPr>
          <w:rFonts w:ascii="Times New Roman" w:eastAsia="標楷體" w:hAnsi="Times New Roman" w:cs="Times New Roman"/>
          <w:color w:val="000000" w:themeColor="text1"/>
          <w:sz w:val="28"/>
          <w:szCs w:val="28"/>
        </w:rPr>
        <w:t>119</w:t>
      </w:r>
      <w:r w:rsidRPr="00261F32">
        <w:rPr>
          <w:rFonts w:ascii="Times New Roman" w:eastAsia="標楷體" w:hAnsi="Times New Roman" w:cs="Times New Roman"/>
          <w:color w:val="000000" w:themeColor="text1"/>
          <w:sz w:val="28"/>
          <w:szCs w:val="28"/>
        </w:rPr>
        <w:t>及設有</w:t>
      </w:r>
      <w:r w:rsidRPr="00261F32">
        <w:rPr>
          <w:rFonts w:ascii="Times New Roman" w:eastAsia="標楷體" w:hAnsi="Times New Roman" w:cs="Times New Roman"/>
          <w:color w:val="000000" w:themeColor="text1"/>
          <w:sz w:val="28"/>
          <w:szCs w:val="28"/>
        </w:rPr>
        <w:t>AED</w:t>
      </w:r>
      <w:r w:rsidRPr="00261F32">
        <w:rPr>
          <w:rFonts w:ascii="Times New Roman" w:eastAsia="標楷體" w:hAnsi="Times New Roman" w:cs="Times New Roman"/>
          <w:color w:val="000000" w:themeColor="text1"/>
          <w:sz w:val="28"/>
          <w:szCs w:val="28"/>
        </w:rPr>
        <w:t>或緊急求救電話</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1"/>
        <w:widowControl/>
        <w:numPr>
          <w:ilvl w:val="0"/>
          <w:numId w:val="1"/>
        </w:numPr>
        <w:spacing w:beforeLines="50" w:before="18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高齡友善旅館業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227"/>
        <w:gridCol w:w="2126"/>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單位</w:t>
            </w: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地址</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清境農場國民賓館</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南投縣仁愛鄉定遠新村</w:t>
            </w:r>
            <w:r w:rsidRPr="00261F32">
              <w:rPr>
                <w:rFonts w:ascii="Times New Roman" w:eastAsia="標楷體" w:hAnsi="Times New Roman" w:cs="Times New Roman"/>
                <w:color w:val="000000" w:themeColor="text1"/>
              </w:rPr>
              <w:t>25</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049-2802748</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旅館</w:t>
            </w:r>
            <w:r w:rsidRPr="00261F32">
              <w:rPr>
                <w:rFonts w:ascii="Times New Roman" w:eastAsia="標楷體" w:hAnsi="Times New Roman" w:cs="Times New Roman"/>
                <w:color w:val="000000" w:themeColor="text1"/>
              </w:rPr>
              <w:t>)</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南投縣魚池鄉秀稅路</w:t>
            </w:r>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【旅館業特色服務】︰</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適時安排白金房型，提供字體放大簡介資料或地圖、及老花眼鏡或供住客借用</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提供優先服務櫃台，避免客人久候</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傢俱邊緣有防護措施，避免尖銳菱角、供夜燈裝置及防滑拖鞋</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廁所內備品、客房遙控器、電話機改大字顯示或放大圖示說明</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客房內廁所設置簡易輔助設施及緊急求救鈴或電話</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BE4F5A" w:rsidRPr="008404C6" w:rsidRDefault="00BE4F5A" w:rsidP="008404C6"/>
    <w:sectPr w:rsidR="00BE4F5A" w:rsidRPr="008404C6" w:rsidSect="00BE4F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20" w:rsidRDefault="00866920" w:rsidP="008404C6">
      <w:r>
        <w:separator/>
      </w:r>
    </w:p>
  </w:endnote>
  <w:endnote w:type="continuationSeparator" w:id="0">
    <w:p w:rsidR="00866920" w:rsidRDefault="00866920" w:rsidP="0084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20" w:rsidRDefault="00866920" w:rsidP="008404C6">
      <w:r>
        <w:separator/>
      </w:r>
    </w:p>
  </w:footnote>
  <w:footnote w:type="continuationSeparator" w:id="0">
    <w:p w:rsidR="00866920" w:rsidRDefault="00866920" w:rsidP="00840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425"/>
    <w:multiLevelType w:val="hybridMultilevel"/>
    <w:tmpl w:val="17F6794A"/>
    <w:lvl w:ilvl="0" w:tplc="1592BF94">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15:restartNumberingAfterBreak="0">
    <w:nsid w:val="0C1368F6"/>
    <w:multiLevelType w:val="hybridMultilevel"/>
    <w:tmpl w:val="D848C108"/>
    <w:lvl w:ilvl="0" w:tplc="E708A220">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E17236"/>
    <w:multiLevelType w:val="hybridMultilevel"/>
    <w:tmpl w:val="9544BB4C"/>
    <w:lvl w:ilvl="0" w:tplc="5CE08C5C">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B1138B"/>
    <w:multiLevelType w:val="hybridMultilevel"/>
    <w:tmpl w:val="653AD9EA"/>
    <w:lvl w:ilvl="0" w:tplc="8B5E338A">
      <w:start w:val="1"/>
      <w:numFmt w:val="decimal"/>
      <w:suff w:val="nothing"/>
      <w:lvlText w:val="%1."/>
      <w:lvlJc w:val="left"/>
      <w:pPr>
        <w:ind w:left="2880" w:hanging="480"/>
      </w:pPr>
      <w:rPr>
        <w:rFonts w:ascii="標楷體" w:eastAsia="標楷體" w:hAnsi="標楷體"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C4226"/>
    <w:multiLevelType w:val="hybridMultilevel"/>
    <w:tmpl w:val="397EE924"/>
    <w:lvl w:ilvl="0" w:tplc="B83E92FE">
      <w:start w:val="1"/>
      <w:numFmt w:val="decimal"/>
      <w:suff w:val="nothing"/>
      <w:lvlText w:val="%1."/>
      <w:lvlJc w:val="left"/>
      <w:pPr>
        <w:ind w:left="764" w:hanging="480"/>
      </w:pPr>
      <w:rPr>
        <w:rFonts w:ascii="標楷體" w:eastAsia="標楷體" w:hAnsi="標楷體" w:cs="Times New Roman" w:hint="default"/>
        <w:sz w:val="28"/>
        <w:szCs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676" w:hanging="480"/>
      </w:pPr>
    </w:lvl>
    <w:lvl w:ilvl="3" w:tplc="0409000F" w:tentative="1">
      <w:start w:val="1"/>
      <w:numFmt w:val="decimal"/>
      <w:lvlText w:val="%4."/>
      <w:lvlJc w:val="left"/>
      <w:pPr>
        <w:ind w:left="-196" w:hanging="480"/>
      </w:pPr>
    </w:lvl>
    <w:lvl w:ilvl="4" w:tplc="04090019" w:tentative="1">
      <w:start w:val="1"/>
      <w:numFmt w:val="ideographTraditional"/>
      <w:lvlText w:val="%5、"/>
      <w:lvlJc w:val="left"/>
      <w:pPr>
        <w:ind w:left="284" w:hanging="480"/>
      </w:pPr>
    </w:lvl>
    <w:lvl w:ilvl="5" w:tplc="0409001B" w:tentative="1">
      <w:start w:val="1"/>
      <w:numFmt w:val="lowerRoman"/>
      <w:lvlText w:val="%6."/>
      <w:lvlJc w:val="right"/>
      <w:pPr>
        <w:ind w:left="764" w:hanging="480"/>
      </w:pPr>
    </w:lvl>
    <w:lvl w:ilvl="6" w:tplc="0409000F" w:tentative="1">
      <w:start w:val="1"/>
      <w:numFmt w:val="decimal"/>
      <w:lvlText w:val="%7."/>
      <w:lvlJc w:val="left"/>
      <w:pPr>
        <w:ind w:left="1244" w:hanging="480"/>
      </w:pPr>
    </w:lvl>
    <w:lvl w:ilvl="7" w:tplc="04090019" w:tentative="1">
      <w:start w:val="1"/>
      <w:numFmt w:val="ideographTraditional"/>
      <w:lvlText w:val="%8、"/>
      <w:lvlJc w:val="left"/>
      <w:pPr>
        <w:ind w:left="1724" w:hanging="480"/>
      </w:pPr>
    </w:lvl>
    <w:lvl w:ilvl="8" w:tplc="0409001B" w:tentative="1">
      <w:start w:val="1"/>
      <w:numFmt w:val="lowerRoman"/>
      <w:lvlText w:val="%9."/>
      <w:lvlJc w:val="right"/>
      <w:pPr>
        <w:ind w:left="2204" w:hanging="480"/>
      </w:pPr>
    </w:lvl>
  </w:abstractNum>
  <w:abstractNum w:abstractNumId="5" w15:restartNumberingAfterBreak="0">
    <w:nsid w:val="3FAA0B2F"/>
    <w:multiLevelType w:val="hybridMultilevel"/>
    <w:tmpl w:val="7A3007EA"/>
    <w:lvl w:ilvl="0" w:tplc="7FCAEA06">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6344E"/>
    <w:multiLevelType w:val="hybridMultilevel"/>
    <w:tmpl w:val="88E41B98"/>
    <w:lvl w:ilvl="0" w:tplc="EA1CECD8">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5A"/>
    <w:rsid w:val="00044C49"/>
    <w:rsid w:val="008404C6"/>
    <w:rsid w:val="00866920"/>
    <w:rsid w:val="00BE4F5A"/>
    <w:rsid w:val="00C20080"/>
    <w:rsid w:val="00E93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004551-D41A-440A-859A-48B49516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4C6"/>
    <w:pPr>
      <w:widowControl w:val="0"/>
    </w:pPr>
  </w:style>
  <w:style w:type="paragraph" w:styleId="2">
    <w:name w:val="heading 2"/>
    <w:basedOn w:val="a"/>
    <w:next w:val="a"/>
    <w:link w:val="20"/>
    <w:uiPriority w:val="9"/>
    <w:unhideWhenUsed/>
    <w:qFormat/>
    <w:rsid w:val="00BE4F5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BE4F5A"/>
    <w:rPr>
      <w:rFonts w:asciiTheme="majorHAnsi" w:eastAsiaTheme="majorEastAsia" w:hAnsiTheme="majorHAnsi" w:cstheme="majorBidi"/>
      <w:b/>
      <w:bCs/>
      <w:sz w:val="48"/>
      <w:szCs w:val="48"/>
    </w:rPr>
  </w:style>
  <w:style w:type="paragraph" w:styleId="a3">
    <w:name w:val="List Paragraph"/>
    <w:aliases w:val="卑南壹,List Paragraph,詳細說明,Footnote Sam,List Paragraph (numbered (a)),Text,Noise heading,RUS List,Rec para,Dot pt,F5 List Paragraph,List Paragraph Char Char Char,Indicator Text,Numbered Para 1,Recommendation,numbered,L,表名,第三階,說明內容(一)"/>
    <w:basedOn w:val="a"/>
    <w:link w:val="a4"/>
    <w:uiPriority w:val="34"/>
    <w:qFormat/>
    <w:rsid w:val="00BE4F5A"/>
    <w:pPr>
      <w:ind w:leftChars="200" w:left="480"/>
    </w:p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List Paragraph Char Char Char 字元,Indicator Text 字元,Numbered Para 1 字元,numbered 字元"/>
    <w:link w:val="a3"/>
    <w:uiPriority w:val="34"/>
    <w:qFormat/>
    <w:locked/>
    <w:rsid w:val="00BE4F5A"/>
  </w:style>
  <w:style w:type="paragraph" w:styleId="a5">
    <w:name w:val="header"/>
    <w:basedOn w:val="a"/>
    <w:link w:val="a6"/>
    <w:uiPriority w:val="99"/>
    <w:unhideWhenUsed/>
    <w:rsid w:val="008404C6"/>
    <w:pPr>
      <w:tabs>
        <w:tab w:val="center" w:pos="4153"/>
        <w:tab w:val="right" w:pos="8306"/>
      </w:tabs>
      <w:snapToGrid w:val="0"/>
    </w:pPr>
    <w:rPr>
      <w:sz w:val="20"/>
      <w:szCs w:val="20"/>
    </w:rPr>
  </w:style>
  <w:style w:type="character" w:customStyle="1" w:styleId="a6">
    <w:name w:val="頁首 字元"/>
    <w:basedOn w:val="a0"/>
    <w:link w:val="a5"/>
    <w:uiPriority w:val="99"/>
    <w:rsid w:val="008404C6"/>
    <w:rPr>
      <w:sz w:val="20"/>
      <w:szCs w:val="20"/>
    </w:rPr>
  </w:style>
  <w:style w:type="paragraph" w:styleId="a7">
    <w:name w:val="footer"/>
    <w:basedOn w:val="a"/>
    <w:link w:val="a8"/>
    <w:uiPriority w:val="99"/>
    <w:unhideWhenUsed/>
    <w:rsid w:val="008404C6"/>
    <w:pPr>
      <w:tabs>
        <w:tab w:val="center" w:pos="4153"/>
        <w:tab w:val="right" w:pos="8306"/>
      </w:tabs>
      <w:snapToGrid w:val="0"/>
    </w:pPr>
    <w:rPr>
      <w:sz w:val="20"/>
      <w:szCs w:val="20"/>
    </w:rPr>
  </w:style>
  <w:style w:type="character" w:customStyle="1" w:styleId="a8">
    <w:name w:val="頁尾 字元"/>
    <w:basedOn w:val="a0"/>
    <w:link w:val="a7"/>
    <w:uiPriority w:val="99"/>
    <w:rsid w:val="008404C6"/>
    <w:rPr>
      <w:sz w:val="20"/>
      <w:szCs w:val="20"/>
    </w:rPr>
  </w:style>
  <w:style w:type="paragraph" w:customStyle="1" w:styleId="1">
    <w:name w:val="清單段落1"/>
    <w:basedOn w:val="a"/>
    <w:uiPriority w:val="34"/>
    <w:qFormat/>
    <w:rsid w:val="008404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江宗勳</dc:creator>
  <cp:keywords/>
  <dc:description/>
  <cp:lastModifiedBy>user</cp:lastModifiedBy>
  <cp:revision>2</cp:revision>
  <dcterms:created xsi:type="dcterms:W3CDTF">2025-01-17T02:46:00Z</dcterms:created>
  <dcterms:modified xsi:type="dcterms:W3CDTF">2025-01-17T02:46:00Z</dcterms:modified>
</cp:coreProperties>
</file>